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4501"/>
        <w:tblW w:w="5000" w:type="pct"/>
        <w:tblBorders>
          <w:insideH w:val="single" w:sz="4" w:space="0" w:color="auto"/>
          <w:insideV w:val="single" w:sz="4" w:space="0" w:color="auto"/>
        </w:tblBorders>
        <w:tblLook w:val="04A0" w:firstRow="1" w:lastRow="0" w:firstColumn="1" w:lastColumn="0" w:noHBand="0" w:noVBand="1"/>
      </w:tblPr>
      <w:tblGrid>
        <w:gridCol w:w="9072"/>
      </w:tblGrid>
      <w:tr w:rsidR="00FB3DAE" w:rsidRPr="00FB3DAE" w14:paraId="24EA7A58" w14:textId="77777777" w:rsidTr="00B1543C">
        <w:trPr>
          <w:trHeight w:val="1701"/>
        </w:trPr>
        <w:tc>
          <w:tcPr>
            <w:tcW w:w="5000" w:type="pct"/>
          </w:tcPr>
          <w:p w14:paraId="51B74530" w14:textId="7EE63227" w:rsidR="005D3D29" w:rsidRPr="00FB3DAE" w:rsidRDefault="005D3D29" w:rsidP="00B1543C">
            <w:pPr>
              <w:pStyle w:val="FormtovanvHTML"/>
              <w:jc w:val="center"/>
              <w:rPr>
                <w:rFonts w:ascii="Times New Roman" w:hAnsi="Times New Roman"/>
                <w:smallCaps/>
                <w:sz w:val="22"/>
                <w:szCs w:val="22"/>
                <w:lang w:eastAsia="cs-CZ"/>
              </w:rPr>
            </w:pPr>
          </w:p>
          <w:p w14:paraId="601EFBB3" w14:textId="1FAAF3D9" w:rsidR="005D3D29" w:rsidRPr="00FB3DAE" w:rsidRDefault="005D3D29" w:rsidP="00B1543C">
            <w:pPr>
              <w:pStyle w:val="FormtovanvHTML"/>
              <w:jc w:val="center"/>
              <w:rPr>
                <w:rFonts w:ascii="Times New Roman" w:hAnsi="Times New Roman"/>
                <w:smallCaps/>
                <w:sz w:val="22"/>
                <w:szCs w:val="22"/>
                <w:lang w:eastAsia="cs-CZ"/>
              </w:rPr>
            </w:pPr>
          </w:p>
          <w:p w14:paraId="7C597BEF" w14:textId="77777777" w:rsidR="005D3D29" w:rsidRPr="00FB3DAE" w:rsidRDefault="005D3D29" w:rsidP="00B1543C">
            <w:pPr>
              <w:pStyle w:val="FormtovanvHTML"/>
              <w:jc w:val="center"/>
              <w:rPr>
                <w:rFonts w:ascii="Times New Roman" w:hAnsi="Times New Roman"/>
                <w:smallCaps/>
                <w:sz w:val="22"/>
                <w:szCs w:val="22"/>
                <w:lang w:eastAsia="cs-CZ"/>
              </w:rPr>
            </w:pPr>
          </w:p>
          <w:p w14:paraId="3753CCF4" w14:textId="485E5AF7" w:rsidR="002C1824" w:rsidRPr="00FB3DAE" w:rsidRDefault="00C46262" w:rsidP="00B1543C">
            <w:pPr>
              <w:pStyle w:val="FormtovanvHTML"/>
              <w:jc w:val="center"/>
              <w:rPr>
                <w:rFonts w:ascii="Times New Roman" w:hAnsi="Times New Roman"/>
                <w:b/>
                <w:smallCaps/>
                <w:sz w:val="52"/>
                <w:szCs w:val="52"/>
                <w:lang w:eastAsia="cs-CZ"/>
              </w:rPr>
            </w:pPr>
            <w:r w:rsidRPr="00FB3DAE">
              <w:rPr>
                <w:rFonts w:ascii="Times New Roman" w:hAnsi="Times New Roman"/>
                <w:b/>
                <w:smallCaps/>
                <w:sz w:val="44"/>
                <w:szCs w:val="52"/>
                <w:lang w:eastAsia="cs-CZ"/>
              </w:rPr>
              <w:t>MĚSTYS</w:t>
            </w:r>
            <w:r w:rsidR="00180BDF" w:rsidRPr="00FB3DAE">
              <w:rPr>
                <w:rFonts w:ascii="Times New Roman" w:hAnsi="Times New Roman"/>
                <w:b/>
                <w:smallCaps/>
                <w:sz w:val="44"/>
                <w:szCs w:val="52"/>
                <w:lang w:eastAsia="cs-CZ"/>
              </w:rPr>
              <w:t xml:space="preserve"> </w:t>
            </w:r>
            <w:r w:rsidR="004D2C56" w:rsidRPr="00FB3DAE">
              <w:rPr>
                <w:rFonts w:ascii="Times New Roman" w:hAnsi="Times New Roman"/>
                <w:b/>
                <w:smallCaps/>
                <w:sz w:val="44"/>
                <w:szCs w:val="52"/>
                <w:lang w:eastAsia="cs-CZ"/>
              </w:rPr>
              <w:t>VIŠŇOVÉ</w:t>
            </w:r>
          </w:p>
        </w:tc>
      </w:tr>
      <w:tr w:rsidR="00FB3DAE" w:rsidRPr="00FB3DAE" w14:paraId="6B76F029" w14:textId="77777777" w:rsidTr="00B1543C">
        <w:trPr>
          <w:trHeight w:val="1518"/>
        </w:trPr>
        <w:tc>
          <w:tcPr>
            <w:tcW w:w="5000" w:type="pct"/>
            <w:vAlign w:val="center"/>
          </w:tcPr>
          <w:p w14:paraId="5264434E" w14:textId="41BEBCFF" w:rsidR="005F0D98" w:rsidRPr="00FB3DAE" w:rsidRDefault="00EA7ECA" w:rsidP="00B1543C">
            <w:pPr>
              <w:pStyle w:val="Bezmezer"/>
              <w:jc w:val="center"/>
              <w:rPr>
                <w:rFonts w:ascii="Times New Roman" w:hAnsi="Times New Roman"/>
                <w:b/>
                <w:smallCaps/>
                <w:sz w:val="22"/>
              </w:rPr>
            </w:pPr>
            <w:r w:rsidRPr="00FB3DAE">
              <w:rPr>
                <w:rFonts w:ascii="Times New Roman" w:hAnsi="Times New Roman"/>
                <w:b/>
                <w:smallCaps/>
                <w:sz w:val="28"/>
              </w:rPr>
              <w:t>výzva k podání nabídek včetně zadá</w:t>
            </w:r>
            <w:r w:rsidR="00316233" w:rsidRPr="00FB3DAE">
              <w:rPr>
                <w:rFonts w:ascii="Times New Roman" w:hAnsi="Times New Roman"/>
                <w:b/>
                <w:smallCaps/>
                <w:sz w:val="28"/>
              </w:rPr>
              <w:t>v</w:t>
            </w:r>
            <w:r w:rsidR="006D14A6" w:rsidRPr="00FB3DAE">
              <w:rPr>
                <w:rFonts w:ascii="Times New Roman" w:hAnsi="Times New Roman"/>
                <w:b/>
                <w:smallCaps/>
                <w:sz w:val="28"/>
              </w:rPr>
              <w:t>ací dokumentace</w:t>
            </w:r>
          </w:p>
        </w:tc>
      </w:tr>
      <w:tr w:rsidR="00FB3DAE" w:rsidRPr="00FB3DAE" w14:paraId="52AEDB91" w14:textId="77777777" w:rsidTr="00B1543C">
        <w:trPr>
          <w:trHeight w:val="720"/>
        </w:trPr>
        <w:tc>
          <w:tcPr>
            <w:tcW w:w="5000" w:type="pct"/>
            <w:vAlign w:val="center"/>
          </w:tcPr>
          <w:p w14:paraId="4CE83327" w14:textId="77777777" w:rsidR="006A5656" w:rsidRPr="00FB3DAE" w:rsidRDefault="006A5656" w:rsidP="00B1543C">
            <w:pPr>
              <w:spacing w:after="0" w:line="240" w:lineRule="auto"/>
              <w:jc w:val="center"/>
              <w:rPr>
                <w:rFonts w:ascii="Times New Roman" w:eastAsia="Times New Roman" w:hAnsi="Times New Roman"/>
                <w:sz w:val="22"/>
              </w:rPr>
            </w:pPr>
          </w:p>
          <w:p w14:paraId="2F505505" w14:textId="16E644A3" w:rsidR="0007169C" w:rsidRPr="00FB3DAE" w:rsidRDefault="00D65F75" w:rsidP="009F1DFA">
            <w:pPr>
              <w:spacing w:after="0" w:line="240" w:lineRule="auto"/>
              <w:jc w:val="center"/>
              <w:rPr>
                <w:rFonts w:ascii="Times New Roman" w:eastAsia="Times New Roman" w:hAnsi="Times New Roman"/>
              </w:rPr>
            </w:pPr>
            <w:r w:rsidRPr="00FB3DAE">
              <w:rPr>
                <w:rFonts w:ascii="Times New Roman" w:eastAsia="Times New Roman" w:hAnsi="Times New Roman"/>
              </w:rPr>
              <w:t xml:space="preserve">pro zadání </w:t>
            </w:r>
            <w:r w:rsidR="00EA7ECA" w:rsidRPr="00FB3DAE">
              <w:rPr>
                <w:rFonts w:ascii="Times New Roman" w:eastAsia="Times New Roman" w:hAnsi="Times New Roman"/>
              </w:rPr>
              <w:t>zakázky malého rozsahu mimo režim zákona</w:t>
            </w:r>
            <w:r w:rsidR="004951F5" w:rsidRPr="00FB3DAE">
              <w:rPr>
                <w:rFonts w:ascii="Times New Roman" w:eastAsia="Times New Roman" w:hAnsi="Times New Roman"/>
              </w:rPr>
              <w:t xml:space="preserve"> 134/2016 Sb., o zadávání veřejných zakázek, </w:t>
            </w:r>
            <w:r w:rsidR="0029448A" w:rsidRPr="00FB3DAE">
              <w:rPr>
                <w:rFonts w:ascii="Times New Roman" w:eastAsia="Times New Roman" w:hAnsi="Times New Roman"/>
              </w:rPr>
              <w:t>v účinném znění</w:t>
            </w:r>
            <w:r w:rsidR="0056573C" w:rsidRPr="00FB3DAE">
              <w:rPr>
                <w:rFonts w:ascii="Times New Roman" w:eastAsia="Times New Roman" w:hAnsi="Times New Roman"/>
              </w:rPr>
              <w:t>.</w:t>
            </w:r>
          </w:p>
          <w:p w14:paraId="37DA745D" w14:textId="77777777" w:rsidR="00D001A0" w:rsidRPr="00FB3DAE" w:rsidRDefault="00D001A0" w:rsidP="00B1543C">
            <w:pPr>
              <w:spacing w:after="0" w:line="240" w:lineRule="auto"/>
              <w:jc w:val="center"/>
              <w:rPr>
                <w:rFonts w:ascii="Times New Roman" w:eastAsia="Times New Roman" w:hAnsi="Times New Roman"/>
                <w:sz w:val="22"/>
              </w:rPr>
            </w:pPr>
          </w:p>
        </w:tc>
      </w:tr>
      <w:tr w:rsidR="00FB3DAE" w:rsidRPr="00D3036C" w14:paraId="5A4A8124" w14:textId="77777777" w:rsidTr="00B1543C">
        <w:trPr>
          <w:trHeight w:val="1845"/>
        </w:trPr>
        <w:tc>
          <w:tcPr>
            <w:tcW w:w="5000" w:type="pct"/>
            <w:vAlign w:val="center"/>
          </w:tcPr>
          <w:p w14:paraId="5D455EDB" w14:textId="77777777" w:rsidR="006A53F6" w:rsidRPr="00D3036C" w:rsidRDefault="00252CCA" w:rsidP="00D3036C">
            <w:pPr>
              <w:pStyle w:val="FormtovanvHTML"/>
              <w:jc w:val="center"/>
              <w:rPr>
                <w:rFonts w:ascii="Times New Roman" w:hAnsi="Times New Roman"/>
                <w:b/>
                <w:sz w:val="46"/>
                <w:szCs w:val="46"/>
                <w:lang w:eastAsia="cs-CZ"/>
              </w:rPr>
            </w:pPr>
            <w:r w:rsidRPr="00D3036C">
              <w:rPr>
                <w:rFonts w:ascii="Times New Roman" w:hAnsi="Times New Roman"/>
                <w:b/>
                <w:sz w:val="46"/>
                <w:szCs w:val="46"/>
                <w:lang w:eastAsia="cs-CZ"/>
              </w:rPr>
              <w:t>s</w:t>
            </w:r>
            <w:r w:rsidR="006D14A6" w:rsidRPr="00D3036C">
              <w:rPr>
                <w:rFonts w:ascii="Times New Roman" w:hAnsi="Times New Roman"/>
                <w:b/>
                <w:sz w:val="46"/>
                <w:szCs w:val="46"/>
                <w:lang w:eastAsia="cs-CZ"/>
              </w:rPr>
              <w:t xml:space="preserve"> názvem</w:t>
            </w:r>
          </w:p>
          <w:p w14:paraId="4954EE65" w14:textId="67CA7D85" w:rsidR="00933804" w:rsidRPr="00D3036C" w:rsidRDefault="006D14A6" w:rsidP="00D3036C">
            <w:pPr>
              <w:autoSpaceDE w:val="0"/>
              <w:autoSpaceDN w:val="0"/>
              <w:adjustRightInd w:val="0"/>
              <w:spacing w:after="0" w:line="240" w:lineRule="auto"/>
              <w:jc w:val="center"/>
              <w:rPr>
                <w:rFonts w:ascii="Times New Roman" w:hAnsi="Times New Roman"/>
                <w:b/>
                <w:sz w:val="46"/>
                <w:szCs w:val="46"/>
                <w:lang w:eastAsia="cs-CZ"/>
              </w:rPr>
            </w:pPr>
            <w:r w:rsidRPr="00D3036C">
              <w:rPr>
                <w:rFonts w:ascii="Times New Roman" w:hAnsi="Times New Roman"/>
                <w:b/>
                <w:sz w:val="46"/>
                <w:szCs w:val="46"/>
                <w:lang w:eastAsia="cs-CZ"/>
              </w:rPr>
              <w:br/>
            </w:r>
            <w:r w:rsidR="001F1064" w:rsidRPr="00D3036C">
              <w:rPr>
                <w:rFonts w:ascii="Times New Roman" w:hAnsi="Times New Roman"/>
                <w:b/>
                <w:sz w:val="46"/>
                <w:szCs w:val="46"/>
              </w:rPr>
              <w:t>„</w:t>
            </w:r>
            <w:r w:rsidR="00D3036C" w:rsidRPr="00D3036C">
              <w:rPr>
                <w:rFonts w:ascii="Times New Roman" w:hAnsi="Times New Roman"/>
                <w:b/>
                <w:sz w:val="46"/>
                <w:szCs w:val="46"/>
                <w:lang w:eastAsia="cs-CZ"/>
              </w:rPr>
              <w:t xml:space="preserve">Udržovací práce na zastřešení objektu základní a mateřské školy městyse Višňové </w:t>
            </w:r>
            <w:r w:rsidR="001F1064" w:rsidRPr="00D3036C">
              <w:rPr>
                <w:rFonts w:ascii="Times New Roman" w:hAnsi="Times New Roman"/>
                <w:b/>
                <w:sz w:val="46"/>
                <w:szCs w:val="46"/>
                <w:lang w:eastAsia="cs-CZ"/>
              </w:rPr>
              <w:t>“</w:t>
            </w:r>
          </w:p>
        </w:tc>
      </w:tr>
      <w:tr w:rsidR="00FB3DAE" w:rsidRPr="00D3036C" w14:paraId="4BF18A56" w14:textId="77777777" w:rsidTr="00B1543C">
        <w:trPr>
          <w:trHeight w:val="360"/>
        </w:trPr>
        <w:tc>
          <w:tcPr>
            <w:tcW w:w="5000" w:type="pct"/>
            <w:vAlign w:val="center"/>
          </w:tcPr>
          <w:p w14:paraId="70F12B7E" w14:textId="77777777" w:rsidR="00D23698" w:rsidRPr="00D3036C" w:rsidRDefault="00D23698" w:rsidP="00B1543C">
            <w:pPr>
              <w:pStyle w:val="Bezmezer"/>
              <w:jc w:val="center"/>
              <w:rPr>
                <w:rFonts w:ascii="Times New Roman" w:hAnsi="Times New Roman"/>
                <w:b/>
                <w:sz w:val="22"/>
              </w:rPr>
            </w:pPr>
          </w:p>
          <w:p w14:paraId="774923DB" w14:textId="00811660" w:rsidR="0007169C" w:rsidRPr="00D3036C" w:rsidRDefault="0007169C" w:rsidP="00B1543C">
            <w:pPr>
              <w:pStyle w:val="Bezmezer"/>
              <w:jc w:val="center"/>
              <w:rPr>
                <w:rFonts w:ascii="Times New Roman" w:hAnsi="Times New Roman"/>
                <w:b/>
                <w:sz w:val="22"/>
              </w:rPr>
            </w:pPr>
          </w:p>
        </w:tc>
      </w:tr>
    </w:tbl>
    <w:p w14:paraId="0C54CFCD" w14:textId="1A530542" w:rsidR="00F565ED" w:rsidRPr="00D3036C" w:rsidRDefault="00F565ED" w:rsidP="0009612E">
      <w:pPr>
        <w:rPr>
          <w:rFonts w:ascii="Times New Roman" w:hAnsi="Times New Roman"/>
          <w:b/>
          <w:sz w:val="22"/>
        </w:rPr>
      </w:pPr>
    </w:p>
    <w:p w14:paraId="4DAD9CAD" w14:textId="18606EDE" w:rsidR="004D2C56" w:rsidRPr="00D3036C" w:rsidRDefault="00F565ED" w:rsidP="00F565ED">
      <w:pPr>
        <w:spacing w:after="0" w:line="240" w:lineRule="auto"/>
        <w:jc w:val="left"/>
        <w:rPr>
          <w:rFonts w:ascii="Times New Roman" w:hAnsi="Times New Roman"/>
          <w:b/>
          <w:sz w:val="22"/>
        </w:rPr>
      </w:pPr>
      <w:r w:rsidRPr="00D3036C">
        <w:rPr>
          <w:rFonts w:ascii="Times New Roman" w:hAnsi="Times New Roman"/>
          <w:b/>
          <w:sz w:val="22"/>
        </w:rPr>
        <w:br w:type="page"/>
      </w:r>
    </w:p>
    <w:tbl>
      <w:tblPr>
        <w:tblpPr w:leftFromText="187" w:rightFromText="187" w:vertAnchor="page" w:horzAnchor="margin" w:tblpY="13906"/>
        <w:tblW w:w="5000" w:type="pct"/>
        <w:tblLook w:val="04A0" w:firstRow="1" w:lastRow="0" w:firstColumn="1" w:lastColumn="0" w:noHBand="0" w:noVBand="1"/>
      </w:tblPr>
      <w:tblGrid>
        <w:gridCol w:w="9072"/>
      </w:tblGrid>
      <w:tr w:rsidR="00FB3DAE" w:rsidRPr="00FB3DAE" w14:paraId="74544290" w14:textId="77777777" w:rsidTr="00670B2A">
        <w:tc>
          <w:tcPr>
            <w:tcW w:w="5000" w:type="pct"/>
          </w:tcPr>
          <w:p w14:paraId="26B8D3AB" w14:textId="77777777" w:rsidR="00670B2A" w:rsidRPr="00FB3DAE" w:rsidRDefault="00670B2A" w:rsidP="00670B2A">
            <w:pPr>
              <w:pStyle w:val="Bezmezer"/>
              <w:jc w:val="center"/>
              <w:rPr>
                <w:rFonts w:ascii="Times New Roman" w:hAnsi="Times New Roman"/>
                <w:b/>
                <w:sz w:val="22"/>
              </w:rPr>
            </w:pPr>
          </w:p>
          <w:p w14:paraId="1B9D15A6" w14:textId="77777777" w:rsidR="00670B2A" w:rsidRPr="00FB3DAE" w:rsidRDefault="00670B2A" w:rsidP="00670B2A">
            <w:pPr>
              <w:pStyle w:val="Bezmezer"/>
              <w:jc w:val="center"/>
              <w:rPr>
                <w:rFonts w:ascii="Times New Roman" w:hAnsi="Times New Roman"/>
                <w:sz w:val="22"/>
              </w:rPr>
            </w:pPr>
          </w:p>
        </w:tc>
      </w:tr>
      <w:tr w:rsidR="00FB3DAE" w:rsidRPr="00FB3DAE" w14:paraId="24C5E88F" w14:textId="77777777" w:rsidTr="00670B2A">
        <w:tc>
          <w:tcPr>
            <w:tcW w:w="5000" w:type="pct"/>
          </w:tcPr>
          <w:p w14:paraId="5F8A9688" w14:textId="77777777" w:rsidR="00670B2A" w:rsidRPr="00FB3DAE" w:rsidRDefault="00670B2A" w:rsidP="00670B2A">
            <w:pPr>
              <w:pStyle w:val="Bezmezer"/>
              <w:jc w:val="center"/>
              <w:rPr>
                <w:rFonts w:ascii="Times New Roman" w:hAnsi="Times New Roman"/>
                <w:b/>
                <w:sz w:val="22"/>
              </w:rPr>
            </w:pPr>
          </w:p>
          <w:p w14:paraId="62BDC1EF" w14:textId="77777777" w:rsidR="00670B2A" w:rsidRPr="00FB3DAE" w:rsidRDefault="00670B2A" w:rsidP="00670B2A">
            <w:pPr>
              <w:pStyle w:val="Bezmezer"/>
              <w:jc w:val="center"/>
              <w:rPr>
                <w:rFonts w:ascii="Times New Roman" w:hAnsi="Times New Roman"/>
                <w:b/>
                <w:sz w:val="22"/>
              </w:rPr>
            </w:pPr>
          </w:p>
        </w:tc>
      </w:tr>
    </w:tbl>
    <w:p w14:paraId="49E16E79" w14:textId="59AC80AB" w:rsidR="00976092" w:rsidRPr="00FB3DAE" w:rsidRDefault="000C26E6">
      <w:pPr>
        <w:pStyle w:val="Obsah1"/>
        <w:rPr>
          <w:rFonts w:ascii="Times New Roman" w:eastAsiaTheme="minorEastAsia" w:hAnsi="Times New Roman"/>
          <w:noProof/>
          <w:sz w:val="22"/>
          <w:lang w:eastAsia="cs-CZ"/>
        </w:rPr>
      </w:pPr>
      <w:r w:rsidRPr="00FB3DAE">
        <w:rPr>
          <w:rStyle w:val="apple-style-span"/>
          <w:rFonts w:ascii="Times New Roman" w:hAnsi="Times New Roman"/>
          <w:sz w:val="22"/>
        </w:rPr>
        <w:fldChar w:fldCharType="begin"/>
      </w:r>
      <w:r w:rsidR="00180CAC" w:rsidRPr="00FB3DAE">
        <w:rPr>
          <w:rStyle w:val="apple-style-span"/>
          <w:rFonts w:ascii="Times New Roman" w:hAnsi="Times New Roman"/>
          <w:sz w:val="22"/>
        </w:rPr>
        <w:instrText xml:space="preserve"> TOC \o "1-2" \h \z \u </w:instrText>
      </w:r>
      <w:r w:rsidRPr="00FB3DAE">
        <w:rPr>
          <w:rStyle w:val="apple-style-span"/>
          <w:rFonts w:ascii="Times New Roman" w:hAnsi="Times New Roman"/>
          <w:sz w:val="22"/>
        </w:rPr>
        <w:fldChar w:fldCharType="separate"/>
      </w:r>
      <w:hyperlink w:anchor="_Toc29296239" w:history="1">
        <w:r w:rsidR="00976092" w:rsidRPr="00FB3DAE">
          <w:rPr>
            <w:rStyle w:val="Hypertextovodkaz"/>
            <w:rFonts w:ascii="Times New Roman" w:hAnsi="Times New Roman"/>
            <w:noProof/>
            <w:color w:val="auto"/>
          </w:rPr>
          <w:t>I</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ZÁKLADNÍ ÚDAJE O ZADÁVACÍM ŘÍZENÍ</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_Toc29296239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4</w:t>
        </w:r>
        <w:r w:rsidR="00976092" w:rsidRPr="00FB3DAE">
          <w:rPr>
            <w:rFonts w:ascii="Times New Roman" w:hAnsi="Times New Roman"/>
            <w:noProof/>
            <w:webHidden/>
          </w:rPr>
          <w:fldChar w:fldCharType="end"/>
        </w:r>
      </w:hyperlink>
    </w:p>
    <w:p w14:paraId="6857F23E" w14:textId="031341ED" w:rsidR="00976092" w:rsidRPr="00FB3DAE" w:rsidRDefault="00802ABE">
      <w:pPr>
        <w:pStyle w:val="Obsah2"/>
        <w:rPr>
          <w:rFonts w:ascii="Times New Roman" w:eastAsiaTheme="minorEastAsia" w:hAnsi="Times New Roman"/>
          <w:noProof/>
          <w:sz w:val="22"/>
          <w:lang w:eastAsia="cs-CZ"/>
        </w:rPr>
      </w:pPr>
      <w:hyperlink w:anchor="_Toc29296240" w:history="1">
        <w:r w:rsidR="00976092" w:rsidRPr="00FB3DAE">
          <w:rPr>
            <w:rStyle w:val="Hypertextovodkaz"/>
            <w:rFonts w:ascii="Times New Roman" w:hAnsi="Times New Roman"/>
            <w:noProof/>
            <w:color w:val="auto"/>
          </w:rPr>
          <w:t>1.</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Preambule</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_Toc29296240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4</w:t>
        </w:r>
        <w:r w:rsidR="00976092" w:rsidRPr="00FB3DAE">
          <w:rPr>
            <w:rFonts w:ascii="Times New Roman" w:hAnsi="Times New Roman"/>
            <w:noProof/>
            <w:webHidden/>
          </w:rPr>
          <w:fldChar w:fldCharType="end"/>
        </w:r>
      </w:hyperlink>
    </w:p>
    <w:p w14:paraId="10F53002" w14:textId="783D6179" w:rsidR="00976092" w:rsidRPr="00FB3DAE" w:rsidRDefault="00802ABE">
      <w:pPr>
        <w:pStyle w:val="Obsah2"/>
        <w:rPr>
          <w:rFonts w:ascii="Times New Roman" w:eastAsiaTheme="minorEastAsia" w:hAnsi="Times New Roman"/>
          <w:noProof/>
          <w:sz w:val="22"/>
          <w:lang w:eastAsia="cs-CZ"/>
        </w:rPr>
      </w:pPr>
      <w:hyperlink w:anchor="_Toc29296241" w:history="1">
        <w:r w:rsidR="00976092" w:rsidRPr="00FB3DAE">
          <w:rPr>
            <w:rStyle w:val="Hypertextovodkaz"/>
            <w:rFonts w:ascii="Times New Roman" w:hAnsi="Times New Roman"/>
            <w:noProof/>
            <w:color w:val="auto"/>
          </w:rPr>
          <w:t>2.</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Identifikační údaje zadavatele</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_Toc29296241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4</w:t>
        </w:r>
        <w:r w:rsidR="00976092" w:rsidRPr="00FB3DAE">
          <w:rPr>
            <w:rFonts w:ascii="Times New Roman" w:hAnsi="Times New Roman"/>
            <w:noProof/>
            <w:webHidden/>
          </w:rPr>
          <w:fldChar w:fldCharType="end"/>
        </w:r>
      </w:hyperlink>
    </w:p>
    <w:p w14:paraId="293F7D64" w14:textId="41425B0D" w:rsidR="00976092" w:rsidRPr="00FB3DAE" w:rsidRDefault="00802ABE">
      <w:pPr>
        <w:pStyle w:val="Obsah2"/>
        <w:rPr>
          <w:rFonts w:ascii="Times New Roman" w:eastAsiaTheme="minorEastAsia" w:hAnsi="Times New Roman"/>
          <w:noProof/>
          <w:sz w:val="22"/>
          <w:lang w:eastAsia="cs-CZ"/>
        </w:rPr>
      </w:pPr>
      <w:hyperlink w:anchor="_Toc29296242" w:history="1">
        <w:r w:rsidR="00976092" w:rsidRPr="00FB3DAE">
          <w:rPr>
            <w:rStyle w:val="Hypertextovodkaz"/>
            <w:rFonts w:ascii="Times New Roman" w:hAnsi="Times New Roman"/>
            <w:noProof/>
            <w:color w:val="auto"/>
          </w:rPr>
          <w:t>3.</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Identifikační údaje zástupce zadavatele</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_Toc29296242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4</w:t>
        </w:r>
        <w:r w:rsidR="00976092" w:rsidRPr="00FB3DAE">
          <w:rPr>
            <w:rFonts w:ascii="Times New Roman" w:hAnsi="Times New Roman"/>
            <w:noProof/>
            <w:webHidden/>
          </w:rPr>
          <w:fldChar w:fldCharType="end"/>
        </w:r>
      </w:hyperlink>
    </w:p>
    <w:p w14:paraId="03BA35CE" w14:textId="42F07685" w:rsidR="00976092" w:rsidRPr="00FB3DAE" w:rsidRDefault="00802ABE">
      <w:pPr>
        <w:pStyle w:val="Obsah2"/>
        <w:rPr>
          <w:rFonts w:ascii="Times New Roman" w:eastAsiaTheme="minorEastAsia" w:hAnsi="Times New Roman"/>
          <w:noProof/>
          <w:sz w:val="22"/>
          <w:lang w:eastAsia="cs-CZ"/>
        </w:rPr>
      </w:pPr>
      <w:hyperlink w:anchor="_Toc29296243" w:history="1">
        <w:r w:rsidR="00976092" w:rsidRPr="00FB3DAE">
          <w:rPr>
            <w:rStyle w:val="Hypertextovodkaz"/>
            <w:rFonts w:ascii="Times New Roman" w:hAnsi="Times New Roman"/>
            <w:noProof/>
            <w:color w:val="auto"/>
          </w:rPr>
          <w:t>4.</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Předmět veřejné zakázky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_Toc29296243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5</w:t>
        </w:r>
        <w:r w:rsidR="00976092" w:rsidRPr="00FB3DAE">
          <w:rPr>
            <w:rFonts w:ascii="Times New Roman" w:hAnsi="Times New Roman"/>
            <w:noProof/>
            <w:webHidden/>
          </w:rPr>
          <w:fldChar w:fldCharType="end"/>
        </w:r>
      </w:hyperlink>
    </w:p>
    <w:p w14:paraId="19AED676" w14:textId="451AD136" w:rsidR="00976092" w:rsidRPr="00FB3DAE" w:rsidRDefault="00802ABE">
      <w:pPr>
        <w:pStyle w:val="Obsah2"/>
        <w:rPr>
          <w:rFonts w:ascii="Times New Roman" w:eastAsiaTheme="minorEastAsia" w:hAnsi="Times New Roman"/>
          <w:noProof/>
          <w:sz w:val="22"/>
          <w:lang w:eastAsia="cs-CZ"/>
        </w:rPr>
      </w:pPr>
      <w:hyperlink w:anchor="_Toc29296244" w:history="1">
        <w:r w:rsidR="00976092" w:rsidRPr="00FB3DAE">
          <w:rPr>
            <w:rStyle w:val="Hypertextovodkaz"/>
            <w:rFonts w:ascii="Times New Roman" w:hAnsi="Times New Roman"/>
            <w:noProof/>
            <w:color w:val="auto"/>
          </w:rPr>
          <w:t>5.</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Doba a místo plnění veřejné zakázky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_Toc29296244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5</w:t>
        </w:r>
        <w:r w:rsidR="00976092" w:rsidRPr="00FB3DAE">
          <w:rPr>
            <w:rFonts w:ascii="Times New Roman" w:hAnsi="Times New Roman"/>
            <w:noProof/>
            <w:webHidden/>
          </w:rPr>
          <w:fldChar w:fldCharType="end"/>
        </w:r>
      </w:hyperlink>
    </w:p>
    <w:p w14:paraId="6366304D" w14:textId="24874D4C" w:rsidR="00976092" w:rsidRPr="00FB3DAE" w:rsidRDefault="00802ABE">
      <w:pPr>
        <w:pStyle w:val="Obsah2"/>
        <w:rPr>
          <w:rFonts w:ascii="Times New Roman" w:eastAsiaTheme="minorEastAsia" w:hAnsi="Times New Roman"/>
          <w:noProof/>
          <w:sz w:val="22"/>
          <w:lang w:eastAsia="cs-CZ"/>
        </w:rPr>
      </w:pPr>
      <w:hyperlink w:anchor="_Toc29296245" w:history="1">
        <w:r w:rsidR="00976092" w:rsidRPr="00FB3DAE">
          <w:rPr>
            <w:rStyle w:val="Hypertextovodkaz"/>
            <w:rFonts w:ascii="Times New Roman" w:hAnsi="Times New Roman"/>
            <w:noProof/>
            <w:color w:val="auto"/>
          </w:rPr>
          <w:t>6.</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Financování</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_Toc29296245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5</w:t>
        </w:r>
        <w:r w:rsidR="00976092" w:rsidRPr="00FB3DAE">
          <w:rPr>
            <w:rFonts w:ascii="Times New Roman" w:hAnsi="Times New Roman"/>
            <w:noProof/>
            <w:webHidden/>
          </w:rPr>
          <w:fldChar w:fldCharType="end"/>
        </w:r>
      </w:hyperlink>
    </w:p>
    <w:p w14:paraId="6257E618" w14:textId="307D6B00" w:rsidR="00976092" w:rsidRPr="00FB3DAE" w:rsidRDefault="00802ABE">
      <w:pPr>
        <w:pStyle w:val="Obsah1"/>
        <w:rPr>
          <w:rFonts w:ascii="Times New Roman" w:eastAsiaTheme="minorEastAsia" w:hAnsi="Times New Roman"/>
          <w:noProof/>
          <w:sz w:val="22"/>
          <w:lang w:eastAsia="cs-CZ"/>
        </w:rPr>
      </w:pPr>
      <w:hyperlink w:anchor="_Toc29296246" w:history="1">
        <w:r w:rsidR="00976092" w:rsidRPr="00FB3DAE">
          <w:rPr>
            <w:rStyle w:val="Hypertextovodkaz"/>
            <w:rFonts w:ascii="Times New Roman" w:hAnsi="Times New Roman"/>
            <w:noProof/>
            <w:color w:val="auto"/>
          </w:rPr>
          <w:t>II</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KVALIFIKAČNÍ PŘEDPOKLADY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_Toc29296246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6</w:t>
        </w:r>
        <w:r w:rsidR="00976092" w:rsidRPr="00FB3DAE">
          <w:rPr>
            <w:rFonts w:ascii="Times New Roman" w:hAnsi="Times New Roman"/>
            <w:noProof/>
            <w:webHidden/>
          </w:rPr>
          <w:fldChar w:fldCharType="end"/>
        </w:r>
      </w:hyperlink>
    </w:p>
    <w:p w14:paraId="612304AD" w14:textId="5A1B6547" w:rsidR="00976092" w:rsidRPr="00FB3DAE" w:rsidRDefault="00802ABE">
      <w:pPr>
        <w:pStyle w:val="Obsah2"/>
        <w:rPr>
          <w:rFonts w:ascii="Times New Roman" w:eastAsiaTheme="minorEastAsia" w:hAnsi="Times New Roman"/>
          <w:noProof/>
          <w:sz w:val="22"/>
          <w:lang w:eastAsia="cs-CZ"/>
        </w:rPr>
      </w:pPr>
      <w:hyperlink w:anchor="_Toc29296247" w:history="1">
        <w:r w:rsidR="00976092" w:rsidRPr="00FB3DAE">
          <w:rPr>
            <w:rStyle w:val="Hypertextovodkaz"/>
            <w:rFonts w:ascii="Times New Roman" w:hAnsi="Times New Roman"/>
            <w:noProof/>
            <w:color w:val="auto"/>
          </w:rPr>
          <w:t>7.</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Požadavky na kvalifikaci</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_Toc29296247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6</w:t>
        </w:r>
        <w:r w:rsidR="00976092" w:rsidRPr="00FB3DAE">
          <w:rPr>
            <w:rFonts w:ascii="Times New Roman" w:hAnsi="Times New Roman"/>
            <w:noProof/>
            <w:webHidden/>
          </w:rPr>
          <w:fldChar w:fldCharType="end"/>
        </w:r>
      </w:hyperlink>
    </w:p>
    <w:p w14:paraId="17775883" w14:textId="648AB612" w:rsidR="00976092" w:rsidRPr="00FB3DAE" w:rsidRDefault="00802ABE">
      <w:pPr>
        <w:pStyle w:val="Obsah2"/>
        <w:rPr>
          <w:rFonts w:ascii="Times New Roman" w:eastAsiaTheme="minorEastAsia" w:hAnsi="Times New Roman"/>
          <w:noProof/>
          <w:sz w:val="22"/>
          <w:lang w:eastAsia="cs-CZ"/>
        </w:rPr>
      </w:pPr>
      <w:hyperlink w:anchor="_Toc29296248" w:history="1">
        <w:r w:rsidR="00976092" w:rsidRPr="00FB3DAE">
          <w:rPr>
            <w:rStyle w:val="Hypertextovodkaz"/>
            <w:rFonts w:ascii="Times New Roman" w:hAnsi="Times New Roman"/>
            <w:noProof/>
            <w:color w:val="auto"/>
          </w:rPr>
          <w:t>8.</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Prokazování splnění kvalifikace</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_Toc29296248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6</w:t>
        </w:r>
        <w:r w:rsidR="00976092" w:rsidRPr="00FB3DAE">
          <w:rPr>
            <w:rFonts w:ascii="Times New Roman" w:hAnsi="Times New Roman"/>
            <w:noProof/>
            <w:webHidden/>
          </w:rPr>
          <w:fldChar w:fldCharType="end"/>
        </w:r>
      </w:hyperlink>
    </w:p>
    <w:p w14:paraId="588B5023" w14:textId="73588D01" w:rsidR="00976092" w:rsidRPr="00FB3DAE" w:rsidRDefault="00802ABE">
      <w:pPr>
        <w:pStyle w:val="Obsah2"/>
        <w:rPr>
          <w:rFonts w:ascii="Times New Roman" w:eastAsiaTheme="minorEastAsia" w:hAnsi="Times New Roman"/>
          <w:noProof/>
          <w:sz w:val="22"/>
          <w:lang w:eastAsia="cs-CZ"/>
        </w:rPr>
      </w:pPr>
      <w:hyperlink w:anchor="_Toc29296249" w:history="1">
        <w:r w:rsidR="00976092" w:rsidRPr="00FB3DAE">
          <w:rPr>
            <w:rStyle w:val="Hypertextovodkaz"/>
            <w:rFonts w:ascii="Times New Roman" w:hAnsi="Times New Roman"/>
            <w:noProof/>
            <w:color w:val="auto"/>
          </w:rPr>
          <w:t>9.</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Základní kvalifikační předpoklady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_Toc29296249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6</w:t>
        </w:r>
        <w:r w:rsidR="00976092" w:rsidRPr="00FB3DAE">
          <w:rPr>
            <w:rFonts w:ascii="Times New Roman" w:hAnsi="Times New Roman"/>
            <w:noProof/>
            <w:webHidden/>
          </w:rPr>
          <w:fldChar w:fldCharType="end"/>
        </w:r>
      </w:hyperlink>
    </w:p>
    <w:p w14:paraId="738E318B" w14:textId="1DF18E4D" w:rsidR="00976092" w:rsidRPr="00FB3DAE" w:rsidRDefault="00802ABE">
      <w:pPr>
        <w:pStyle w:val="Obsah2"/>
        <w:rPr>
          <w:rFonts w:ascii="Times New Roman" w:eastAsiaTheme="minorEastAsia" w:hAnsi="Times New Roman"/>
          <w:noProof/>
          <w:sz w:val="22"/>
          <w:lang w:eastAsia="cs-CZ"/>
        </w:rPr>
      </w:pPr>
      <w:hyperlink w:anchor="_Toc29296250" w:history="1">
        <w:r w:rsidR="00976092" w:rsidRPr="00FB3DAE">
          <w:rPr>
            <w:rStyle w:val="Hypertextovodkaz"/>
            <w:rFonts w:ascii="Times New Roman" w:hAnsi="Times New Roman"/>
            <w:noProof/>
            <w:color w:val="auto"/>
          </w:rPr>
          <w:t>10.</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Profesní kvalifikační předpoklady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_Toc29296250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7</w:t>
        </w:r>
        <w:r w:rsidR="00976092" w:rsidRPr="00FB3DAE">
          <w:rPr>
            <w:rFonts w:ascii="Times New Roman" w:hAnsi="Times New Roman"/>
            <w:noProof/>
            <w:webHidden/>
          </w:rPr>
          <w:fldChar w:fldCharType="end"/>
        </w:r>
      </w:hyperlink>
    </w:p>
    <w:p w14:paraId="310F91BD" w14:textId="15DA6F0B" w:rsidR="00976092" w:rsidRPr="00FB3DAE" w:rsidRDefault="00802ABE">
      <w:pPr>
        <w:pStyle w:val="Obsah2"/>
        <w:rPr>
          <w:rFonts w:ascii="Times New Roman" w:eastAsiaTheme="minorEastAsia" w:hAnsi="Times New Roman"/>
          <w:noProof/>
          <w:sz w:val="22"/>
          <w:lang w:eastAsia="cs-CZ"/>
        </w:rPr>
      </w:pPr>
      <w:hyperlink w:anchor="_Toc29296251" w:history="1">
        <w:r w:rsidR="00976092" w:rsidRPr="00FB3DAE">
          <w:rPr>
            <w:rStyle w:val="Hypertextovodkaz"/>
            <w:rFonts w:ascii="Times New Roman" w:hAnsi="Times New Roman"/>
            <w:noProof/>
            <w:color w:val="auto"/>
          </w:rPr>
          <w:t>11.</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Technické kvalifikační předpoklady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_Toc29296251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7</w:t>
        </w:r>
        <w:r w:rsidR="00976092" w:rsidRPr="00FB3DAE">
          <w:rPr>
            <w:rFonts w:ascii="Times New Roman" w:hAnsi="Times New Roman"/>
            <w:noProof/>
            <w:webHidden/>
          </w:rPr>
          <w:fldChar w:fldCharType="end"/>
        </w:r>
      </w:hyperlink>
    </w:p>
    <w:p w14:paraId="3D56DD65" w14:textId="5AEDD899" w:rsidR="00976092" w:rsidRPr="00FB3DAE" w:rsidRDefault="00802ABE">
      <w:pPr>
        <w:pStyle w:val="Obsah1"/>
        <w:rPr>
          <w:rFonts w:ascii="Times New Roman" w:eastAsiaTheme="minorEastAsia" w:hAnsi="Times New Roman"/>
          <w:noProof/>
          <w:sz w:val="22"/>
          <w:lang w:eastAsia="cs-CZ"/>
        </w:rPr>
      </w:pPr>
      <w:hyperlink w:anchor="_Toc29296252" w:history="1">
        <w:r w:rsidR="00976092" w:rsidRPr="00FB3DAE">
          <w:rPr>
            <w:rStyle w:val="Hypertextovodkaz"/>
            <w:rFonts w:ascii="Times New Roman" w:hAnsi="Times New Roman"/>
            <w:noProof/>
            <w:color w:val="auto"/>
          </w:rPr>
          <w:t>III</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DALŠÍ POŽADAVKY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_Toc29296252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8</w:t>
        </w:r>
        <w:r w:rsidR="00976092" w:rsidRPr="00FB3DAE">
          <w:rPr>
            <w:rFonts w:ascii="Times New Roman" w:hAnsi="Times New Roman"/>
            <w:noProof/>
            <w:webHidden/>
          </w:rPr>
          <w:fldChar w:fldCharType="end"/>
        </w:r>
      </w:hyperlink>
    </w:p>
    <w:p w14:paraId="48784E72" w14:textId="5291112E" w:rsidR="00976092" w:rsidRPr="00FB3DAE" w:rsidRDefault="00802ABE">
      <w:pPr>
        <w:pStyle w:val="Obsah2"/>
        <w:rPr>
          <w:rFonts w:ascii="Times New Roman" w:eastAsiaTheme="minorEastAsia" w:hAnsi="Times New Roman"/>
          <w:noProof/>
          <w:sz w:val="22"/>
          <w:lang w:eastAsia="cs-CZ"/>
        </w:rPr>
      </w:pPr>
      <w:hyperlink w:anchor="_Toc29296253" w:history="1">
        <w:r w:rsidR="00976092" w:rsidRPr="00FB3DAE">
          <w:rPr>
            <w:rStyle w:val="Hypertextovodkaz"/>
            <w:rFonts w:ascii="Times New Roman" w:hAnsi="Times New Roman"/>
            <w:noProof/>
            <w:color w:val="auto"/>
          </w:rPr>
          <w:t>12.</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Jistota</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_Toc29296253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8</w:t>
        </w:r>
        <w:r w:rsidR="00976092" w:rsidRPr="00FB3DAE">
          <w:rPr>
            <w:rFonts w:ascii="Times New Roman" w:hAnsi="Times New Roman"/>
            <w:noProof/>
            <w:webHidden/>
          </w:rPr>
          <w:fldChar w:fldCharType="end"/>
        </w:r>
      </w:hyperlink>
    </w:p>
    <w:p w14:paraId="4A6654B0" w14:textId="5845F25C" w:rsidR="00976092" w:rsidRPr="00FB3DAE" w:rsidRDefault="00802ABE">
      <w:pPr>
        <w:pStyle w:val="Obsah2"/>
        <w:rPr>
          <w:rFonts w:ascii="Times New Roman" w:eastAsiaTheme="minorEastAsia" w:hAnsi="Times New Roman"/>
          <w:noProof/>
          <w:sz w:val="22"/>
          <w:lang w:eastAsia="cs-CZ"/>
        </w:rPr>
      </w:pPr>
      <w:hyperlink w:anchor="_Toc29296254" w:history="1">
        <w:r w:rsidR="00976092" w:rsidRPr="00FB3DAE">
          <w:rPr>
            <w:rStyle w:val="Hypertextovodkaz"/>
            <w:rFonts w:ascii="Times New Roman" w:hAnsi="Times New Roman"/>
            <w:noProof/>
            <w:color w:val="auto"/>
          </w:rPr>
          <w:t>13.</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Obchodní podmínky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_Toc29296254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8</w:t>
        </w:r>
        <w:r w:rsidR="00976092" w:rsidRPr="00FB3DAE">
          <w:rPr>
            <w:rFonts w:ascii="Times New Roman" w:hAnsi="Times New Roman"/>
            <w:noProof/>
            <w:webHidden/>
          </w:rPr>
          <w:fldChar w:fldCharType="end"/>
        </w:r>
      </w:hyperlink>
    </w:p>
    <w:p w14:paraId="52CBC5A5" w14:textId="67E5C83B" w:rsidR="00976092" w:rsidRPr="00FB3DAE" w:rsidRDefault="00802ABE">
      <w:pPr>
        <w:pStyle w:val="Obsah1"/>
        <w:rPr>
          <w:rFonts w:ascii="Times New Roman" w:eastAsiaTheme="minorEastAsia" w:hAnsi="Times New Roman"/>
          <w:noProof/>
          <w:sz w:val="22"/>
          <w:lang w:eastAsia="cs-CZ"/>
        </w:rPr>
      </w:pPr>
      <w:hyperlink w:anchor="_Toc29296255" w:history="1">
        <w:r w:rsidR="00976092" w:rsidRPr="00FB3DAE">
          <w:rPr>
            <w:rStyle w:val="Hypertextovodkaz"/>
            <w:rFonts w:ascii="Times New Roman" w:hAnsi="Times New Roman"/>
            <w:noProof/>
            <w:color w:val="auto"/>
          </w:rPr>
          <w:t>IV</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NABÍDKA</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_Toc29296255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8</w:t>
        </w:r>
        <w:r w:rsidR="00976092" w:rsidRPr="00FB3DAE">
          <w:rPr>
            <w:rFonts w:ascii="Times New Roman" w:hAnsi="Times New Roman"/>
            <w:noProof/>
            <w:webHidden/>
          </w:rPr>
          <w:fldChar w:fldCharType="end"/>
        </w:r>
      </w:hyperlink>
    </w:p>
    <w:p w14:paraId="6E6A1F62" w14:textId="40157B9E" w:rsidR="00976092" w:rsidRPr="00FB3DAE" w:rsidRDefault="00802ABE">
      <w:pPr>
        <w:pStyle w:val="Obsah2"/>
        <w:rPr>
          <w:rFonts w:ascii="Times New Roman" w:eastAsiaTheme="minorEastAsia" w:hAnsi="Times New Roman"/>
          <w:noProof/>
          <w:sz w:val="22"/>
          <w:lang w:eastAsia="cs-CZ"/>
        </w:rPr>
      </w:pPr>
      <w:hyperlink w:anchor="_Toc29296256" w:history="1">
        <w:r w:rsidR="00976092" w:rsidRPr="00FB3DAE">
          <w:rPr>
            <w:rStyle w:val="Hypertextovodkaz"/>
            <w:rFonts w:ascii="Times New Roman" w:hAnsi="Times New Roman"/>
            <w:noProof/>
            <w:color w:val="auto"/>
          </w:rPr>
          <w:t>14.</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Obsah nabídky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_Toc29296256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8</w:t>
        </w:r>
        <w:r w:rsidR="00976092" w:rsidRPr="00FB3DAE">
          <w:rPr>
            <w:rFonts w:ascii="Times New Roman" w:hAnsi="Times New Roman"/>
            <w:noProof/>
            <w:webHidden/>
          </w:rPr>
          <w:fldChar w:fldCharType="end"/>
        </w:r>
      </w:hyperlink>
    </w:p>
    <w:p w14:paraId="7842E7A3" w14:textId="6F658A0F" w:rsidR="00976092" w:rsidRPr="00FB3DAE" w:rsidRDefault="00802ABE">
      <w:pPr>
        <w:pStyle w:val="Obsah2"/>
        <w:rPr>
          <w:rFonts w:ascii="Times New Roman" w:eastAsiaTheme="minorEastAsia" w:hAnsi="Times New Roman"/>
          <w:noProof/>
          <w:sz w:val="22"/>
          <w:lang w:eastAsia="cs-CZ"/>
        </w:rPr>
      </w:pPr>
      <w:hyperlink w:anchor="_Toc29296257" w:history="1">
        <w:r w:rsidR="00976092" w:rsidRPr="00FB3DAE">
          <w:rPr>
            <w:rStyle w:val="Hypertextovodkaz"/>
            <w:rFonts w:ascii="Times New Roman" w:hAnsi="Times New Roman"/>
            <w:noProof/>
            <w:color w:val="auto"/>
          </w:rPr>
          <w:t>15.</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Nabídková cena</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_Toc29296257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9</w:t>
        </w:r>
        <w:r w:rsidR="00976092" w:rsidRPr="00FB3DAE">
          <w:rPr>
            <w:rFonts w:ascii="Times New Roman" w:hAnsi="Times New Roman"/>
            <w:noProof/>
            <w:webHidden/>
          </w:rPr>
          <w:fldChar w:fldCharType="end"/>
        </w:r>
      </w:hyperlink>
    </w:p>
    <w:p w14:paraId="39BD4DEE" w14:textId="337AE64A" w:rsidR="00976092" w:rsidRPr="00FB3DAE" w:rsidRDefault="00802ABE">
      <w:pPr>
        <w:pStyle w:val="Obsah2"/>
        <w:rPr>
          <w:rFonts w:ascii="Times New Roman" w:eastAsiaTheme="minorEastAsia" w:hAnsi="Times New Roman"/>
          <w:noProof/>
          <w:sz w:val="22"/>
          <w:lang w:eastAsia="cs-CZ"/>
        </w:rPr>
      </w:pPr>
      <w:hyperlink w:anchor="_Toc29296258" w:history="1">
        <w:r w:rsidR="00976092" w:rsidRPr="00FB3DAE">
          <w:rPr>
            <w:rStyle w:val="Hypertextovodkaz"/>
            <w:rFonts w:ascii="Times New Roman" w:hAnsi="Times New Roman"/>
            <w:noProof/>
            <w:color w:val="auto"/>
          </w:rPr>
          <w:t>16.</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Místo, způsob a lhůta k podávání nabídek</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_Toc29296258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10</w:t>
        </w:r>
        <w:r w:rsidR="00976092" w:rsidRPr="00FB3DAE">
          <w:rPr>
            <w:rFonts w:ascii="Times New Roman" w:hAnsi="Times New Roman"/>
            <w:noProof/>
            <w:webHidden/>
          </w:rPr>
          <w:fldChar w:fldCharType="end"/>
        </w:r>
      </w:hyperlink>
    </w:p>
    <w:p w14:paraId="2E6364BA" w14:textId="26687048" w:rsidR="00976092" w:rsidRPr="00FB3DAE" w:rsidRDefault="00802ABE">
      <w:pPr>
        <w:pStyle w:val="Obsah2"/>
        <w:rPr>
          <w:rFonts w:ascii="Times New Roman" w:eastAsiaTheme="minorEastAsia" w:hAnsi="Times New Roman"/>
          <w:noProof/>
          <w:sz w:val="22"/>
          <w:lang w:eastAsia="cs-CZ"/>
        </w:rPr>
      </w:pPr>
      <w:hyperlink w:anchor="_Toc29296259" w:history="1">
        <w:r w:rsidR="00976092" w:rsidRPr="00FB3DAE">
          <w:rPr>
            <w:rStyle w:val="Hypertextovodkaz"/>
            <w:rFonts w:ascii="Times New Roman" w:hAnsi="Times New Roman"/>
            <w:noProof/>
            <w:color w:val="auto"/>
          </w:rPr>
          <w:t>17.</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Hodnotící kritéria</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_Toc29296259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11</w:t>
        </w:r>
        <w:r w:rsidR="00976092" w:rsidRPr="00FB3DAE">
          <w:rPr>
            <w:rFonts w:ascii="Times New Roman" w:hAnsi="Times New Roman"/>
            <w:noProof/>
            <w:webHidden/>
          </w:rPr>
          <w:fldChar w:fldCharType="end"/>
        </w:r>
      </w:hyperlink>
    </w:p>
    <w:p w14:paraId="361BEF10" w14:textId="252D79D2" w:rsidR="00976092" w:rsidRPr="00FB3DAE" w:rsidRDefault="00802ABE">
      <w:pPr>
        <w:pStyle w:val="Obsah2"/>
        <w:rPr>
          <w:rFonts w:ascii="Times New Roman" w:eastAsiaTheme="minorEastAsia" w:hAnsi="Times New Roman"/>
          <w:noProof/>
          <w:sz w:val="22"/>
          <w:lang w:eastAsia="cs-CZ"/>
        </w:rPr>
      </w:pPr>
      <w:hyperlink w:anchor="_Toc29296260" w:history="1">
        <w:r w:rsidR="00976092" w:rsidRPr="00FB3DAE">
          <w:rPr>
            <w:rStyle w:val="Hypertextovodkaz"/>
            <w:rFonts w:ascii="Times New Roman" w:hAnsi="Times New Roman"/>
            <w:noProof/>
            <w:color w:val="auto"/>
          </w:rPr>
          <w:t>18.</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Výběr nejvhodnější nabídky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_Toc29296260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11</w:t>
        </w:r>
        <w:r w:rsidR="00976092" w:rsidRPr="00FB3DAE">
          <w:rPr>
            <w:rFonts w:ascii="Times New Roman" w:hAnsi="Times New Roman"/>
            <w:noProof/>
            <w:webHidden/>
          </w:rPr>
          <w:fldChar w:fldCharType="end"/>
        </w:r>
      </w:hyperlink>
    </w:p>
    <w:p w14:paraId="68AF1B31" w14:textId="0B14FF66" w:rsidR="00976092" w:rsidRPr="00FB3DAE" w:rsidRDefault="00802ABE">
      <w:pPr>
        <w:pStyle w:val="Obsah2"/>
        <w:rPr>
          <w:rFonts w:ascii="Times New Roman" w:eastAsiaTheme="minorEastAsia" w:hAnsi="Times New Roman"/>
          <w:noProof/>
          <w:sz w:val="22"/>
          <w:lang w:eastAsia="cs-CZ"/>
        </w:rPr>
      </w:pPr>
      <w:hyperlink w:anchor="_Toc29296261" w:history="1">
        <w:r w:rsidR="00976092" w:rsidRPr="00FB3DAE">
          <w:rPr>
            <w:rStyle w:val="Hypertextovodkaz"/>
            <w:rFonts w:ascii="Times New Roman" w:hAnsi="Times New Roman"/>
            <w:noProof/>
            <w:color w:val="auto"/>
          </w:rPr>
          <w:t>19.</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Podání nabídky</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_Toc29296261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11</w:t>
        </w:r>
        <w:r w:rsidR="00976092" w:rsidRPr="00FB3DAE">
          <w:rPr>
            <w:rFonts w:ascii="Times New Roman" w:hAnsi="Times New Roman"/>
            <w:noProof/>
            <w:webHidden/>
          </w:rPr>
          <w:fldChar w:fldCharType="end"/>
        </w:r>
      </w:hyperlink>
    </w:p>
    <w:p w14:paraId="20B31399" w14:textId="52E868BA" w:rsidR="00976092" w:rsidRPr="00FB3DAE" w:rsidRDefault="00802ABE">
      <w:pPr>
        <w:pStyle w:val="Obsah1"/>
        <w:rPr>
          <w:rFonts w:ascii="Times New Roman" w:eastAsiaTheme="minorEastAsia" w:hAnsi="Times New Roman"/>
          <w:noProof/>
          <w:sz w:val="22"/>
          <w:lang w:eastAsia="cs-CZ"/>
        </w:rPr>
      </w:pPr>
      <w:hyperlink w:anchor="_Toc29296262" w:history="1">
        <w:r w:rsidR="00976092" w:rsidRPr="00FB3DAE">
          <w:rPr>
            <w:rStyle w:val="Hypertextovodkaz"/>
            <w:rFonts w:ascii="Times New Roman" w:hAnsi="Times New Roman"/>
            <w:noProof/>
            <w:color w:val="auto"/>
          </w:rPr>
          <w:t>V</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KOMUNIKACE MEZI ZADAVATELEM A DODAVATELI</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_Toc29296262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12</w:t>
        </w:r>
        <w:r w:rsidR="00976092" w:rsidRPr="00FB3DAE">
          <w:rPr>
            <w:rFonts w:ascii="Times New Roman" w:hAnsi="Times New Roman"/>
            <w:noProof/>
            <w:webHidden/>
          </w:rPr>
          <w:fldChar w:fldCharType="end"/>
        </w:r>
      </w:hyperlink>
    </w:p>
    <w:p w14:paraId="1103A489" w14:textId="3CAD1AAA" w:rsidR="00976092" w:rsidRPr="00FB3DAE" w:rsidRDefault="00802ABE">
      <w:pPr>
        <w:pStyle w:val="Obsah2"/>
        <w:rPr>
          <w:rFonts w:ascii="Times New Roman" w:eastAsiaTheme="minorEastAsia" w:hAnsi="Times New Roman"/>
          <w:noProof/>
          <w:sz w:val="22"/>
          <w:lang w:eastAsia="cs-CZ"/>
        </w:rPr>
      </w:pPr>
      <w:hyperlink w:anchor="_Toc29296263" w:history="1">
        <w:r w:rsidR="00976092" w:rsidRPr="00FB3DAE">
          <w:rPr>
            <w:rStyle w:val="Hypertextovodkaz"/>
            <w:rFonts w:ascii="Times New Roman" w:hAnsi="Times New Roman"/>
            <w:noProof/>
            <w:color w:val="auto"/>
          </w:rPr>
          <w:t>20.</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Vysvětlení zadávací dokumentace</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_Toc29296263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12</w:t>
        </w:r>
        <w:r w:rsidR="00976092" w:rsidRPr="00FB3DAE">
          <w:rPr>
            <w:rFonts w:ascii="Times New Roman" w:hAnsi="Times New Roman"/>
            <w:noProof/>
            <w:webHidden/>
          </w:rPr>
          <w:fldChar w:fldCharType="end"/>
        </w:r>
      </w:hyperlink>
    </w:p>
    <w:p w14:paraId="53CBC7FA" w14:textId="734FE4AC" w:rsidR="00976092" w:rsidRPr="00FB3DAE" w:rsidRDefault="00802ABE">
      <w:pPr>
        <w:pStyle w:val="Obsah2"/>
        <w:rPr>
          <w:rFonts w:ascii="Times New Roman" w:eastAsiaTheme="minorEastAsia" w:hAnsi="Times New Roman"/>
          <w:noProof/>
          <w:sz w:val="22"/>
          <w:lang w:eastAsia="cs-CZ"/>
        </w:rPr>
      </w:pPr>
      <w:hyperlink w:anchor="_Toc29296264" w:history="1">
        <w:r w:rsidR="00976092" w:rsidRPr="00FB3DAE">
          <w:rPr>
            <w:rStyle w:val="Hypertextovodkaz"/>
            <w:rFonts w:ascii="Times New Roman" w:hAnsi="Times New Roman"/>
            <w:noProof/>
            <w:color w:val="auto"/>
          </w:rPr>
          <w:t>21.</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Prohlídka místa plnění</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_Toc29296264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12</w:t>
        </w:r>
        <w:r w:rsidR="00976092" w:rsidRPr="00FB3DAE">
          <w:rPr>
            <w:rFonts w:ascii="Times New Roman" w:hAnsi="Times New Roman"/>
            <w:noProof/>
            <w:webHidden/>
          </w:rPr>
          <w:fldChar w:fldCharType="end"/>
        </w:r>
      </w:hyperlink>
    </w:p>
    <w:p w14:paraId="4BC3A21A" w14:textId="3D76E83D" w:rsidR="00976092" w:rsidRPr="00FB3DAE" w:rsidRDefault="00802ABE">
      <w:pPr>
        <w:pStyle w:val="Obsah2"/>
        <w:rPr>
          <w:rFonts w:ascii="Times New Roman" w:eastAsiaTheme="minorEastAsia" w:hAnsi="Times New Roman"/>
          <w:noProof/>
          <w:sz w:val="22"/>
          <w:lang w:eastAsia="cs-CZ"/>
        </w:rPr>
      </w:pPr>
      <w:hyperlink w:anchor="_Toc29296265" w:history="1">
        <w:r w:rsidR="00976092" w:rsidRPr="00FB3DAE">
          <w:rPr>
            <w:rStyle w:val="Hypertextovodkaz"/>
            <w:rFonts w:ascii="Times New Roman" w:hAnsi="Times New Roman"/>
            <w:noProof/>
            <w:color w:val="auto"/>
          </w:rPr>
          <w:t>22.</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Otevírání obálek</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_Toc29296265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12</w:t>
        </w:r>
        <w:r w:rsidR="00976092" w:rsidRPr="00FB3DAE">
          <w:rPr>
            <w:rFonts w:ascii="Times New Roman" w:hAnsi="Times New Roman"/>
            <w:noProof/>
            <w:webHidden/>
          </w:rPr>
          <w:fldChar w:fldCharType="end"/>
        </w:r>
      </w:hyperlink>
    </w:p>
    <w:p w14:paraId="2B2EA8F2" w14:textId="448CAA69" w:rsidR="00976092" w:rsidRPr="00FB3DAE" w:rsidRDefault="00802ABE">
      <w:pPr>
        <w:pStyle w:val="Obsah1"/>
        <w:rPr>
          <w:rFonts w:ascii="Times New Roman" w:eastAsiaTheme="minorEastAsia" w:hAnsi="Times New Roman"/>
          <w:noProof/>
          <w:sz w:val="22"/>
          <w:lang w:eastAsia="cs-CZ"/>
        </w:rPr>
      </w:pPr>
      <w:hyperlink w:anchor="_Toc29296266" w:history="1">
        <w:r w:rsidR="00976092" w:rsidRPr="00FB3DAE">
          <w:rPr>
            <w:rStyle w:val="Hypertextovodkaz"/>
            <w:rFonts w:ascii="Times New Roman" w:hAnsi="Times New Roman"/>
            <w:noProof/>
            <w:color w:val="auto"/>
          </w:rPr>
          <w:t>VI</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SEZNAM PŘÍLOH</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_Toc29296266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13</w:t>
        </w:r>
        <w:r w:rsidR="00976092" w:rsidRPr="00FB3DAE">
          <w:rPr>
            <w:rFonts w:ascii="Times New Roman" w:hAnsi="Times New Roman"/>
            <w:noProof/>
            <w:webHidden/>
          </w:rPr>
          <w:fldChar w:fldCharType="end"/>
        </w:r>
      </w:hyperlink>
    </w:p>
    <w:p w14:paraId="38141C2A" w14:textId="1DE68E57" w:rsidR="00976092" w:rsidRPr="00FB3DAE" w:rsidRDefault="00802ABE">
      <w:pPr>
        <w:pStyle w:val="Obsah2"/>
        <w:rPr>
          <w:rFonts w:ascii="Times New Roman" w:eastAsiaTheme="minorEastAsia" w:hAnsi="Times New Roman"/>
          <w:noProof/>
          <w:sz w:val="22"/>
          <w:lang w:eastAsia="cs-CZ"/>
        </w:rPr>
      </w:pPr>
      <w:hyperlink w:anchor="_Toc29296267" w:history="1">
        <w:r w:rsidR="00976092" w:rsidRPr="00FB3DAE">
          <w:rPr>
            <w:rStyle w:val="Hypertextovodkaz"/>
            <w:rFonts w:ascii="Times New Roman" w:hAnsi="Times New Roman"/>
            <w:noProof/>
            <w:color w:val="auto"/>
          </w:rPr>
          <w:t>23.</w:t>
        </w:r>
        <w:r w:rsidR="00976092" w:rsidRPr="00FB3DAE">
          <w:rPr>
            <w:rFonts w:ascii="Times New Roman" w:eastAsiaTheme="minorEastAsia" w:hAnsi="Times New Roman"/>
            <w:noProof/>
            <w:sz w:val="22"/>
            <w:lang w:eastAsia="cs-CZ"/>
          </w:rPr>
          <w:tab/>
        </w:r>
        <w:r w:rsidR="00976092" w:rsidRPr="00FB3DAE">
          <w:rPr>
            <w:rStyle w:val="Hypertextovodkaz"/>
            <w:rFonts w:ascii="Times New Roman" w:hAnsi="Times New Roman"/>
            <w:noProof/>
            <w:color w:val="auto"/>
          </w:rPr>
          <w:t>Přílohy zadávací dokumentace</w:t>
        </w:r>
        <w:r w:rsidR="00976092" w:rsidRPr="00FB3DAE">
          <w:rPr>
            <w:rFonts w:ascii="Times New Roman" w:hAnsi="Times New Roman"/>
            <w:noProof/>
            <w:webHidden/>
          </w:rPr>
          <w:tab/>
        </w:r>
        <w:r w:rsidR="00976092" w:rsidRPr="00FB3DAE">
          <w:rPr>
            <w:rFonts w:ascii="Times New Roman" w:hAnsi="Times New Roman"/>
            <w:noProof/>
            <w:webHidden/>
          </w:rPr>
          <w:fldChar w:fldCharType="begin"/>
        </w:r>
        <w:r w:rsidR="00976092" w:rsidRPr="00FB3DAE">
          <w:rPr>
            <w:rFonts w:ascii="Times New Roman" w:hAnsi="Times New Roman"/>
            <w:noProof/>
            <w:webHidden/>
          </w:rPr>
          <w:instrText xml:space="preserve"> PAGEREF _Toc29296267 \h </w:instrText>
        </w:r>
        <w:r w:rsidR="00976092" w:rsidRPr="00FB3DAE">
          <w:rPr>
            <w:rFonts w:ascii="Times New Roman" w:hAnsi="Times New Roman"/>
            <w:noProof/>
            <w:webHidden/>
          </w:rPr>
        </w:r>
        <w:r w:rsidR="00976092" w:rsidRPr="00FB3DAE">
          <w:rPr>
            <w:rFonts w:ascii="Times New Roman" w:hAnsi="Times New Roman"/>
            <w:noProof/>
            <w:webHidden/>
          </w:rPr>
          <w:fldChar w:fldCharType="separate"/>
        </w:r>
        <w:r w:rsidR="00FB3DAE" w:rsidRPr="00FB3DAE">
          <w:rPr>
            <w:rFonts w:ascii="Times New Roman" w:hAnsi="Times New Roman"/>
            <w:noProof/>
            <w:webHidden/>
          </w:rPr>
          <w:t>13</w:t>
        </w:r>
        <w:r w:rsidR="00976092" w:rsidRPr="00FB3DAE">
          <w:rPr>
            <w:rFonts w:ascii="Times New Roman" w:hAnsi="Times New Roman"/>
            <w:noProof/>
            <w:webHidden/>
          </w:rPr>
          <w:fldChar w:fldCharType="end"/>
        </w:r>
      </w:hyperlink>
    </w:p>
    <w:p w14:paraId="4691FAB9" w14:textId="76893F56" w:rsidR="000B2125" w:rsidRPr="00FB3DAE" w:rsidRDefault="000C26E6" w:rsidP="005D3D29">
      <w:pPr>
        <w:rPr>
          <w:rStyle w:val="apple-style-span"/>
          <w:rFonts w:ascii="Times New Roman" w:hAnsi="Times New Roman"/>
          <w:sz w:val="22"/>
        </w:rPr>
      </w:pPr>
      <w:r w:rsidRPr="00FB3DAE">
        <w:rPr>
          <w:rStyle w:val="apple-style-span"/>
          <w:rFonts w:ascii="Times New Roman" w:hAnsi="Times New Roman"/>
          <w:sz w:val="22"/>
        </w:rPr>
        <w:fldChar w:fldCharType="end"/>
      </w:r>
    </w:p>
    <w:p w14:paraId="694C5C94" w14:textId="77777777" w:rsidR="000B2125" w:rsidRPr="00FB3DAE" w:rsidRDefault="000B2125" w:rsidP="00B1543C">
      <w:pPr>
        <w:rPr>
          <w:rStyle w:val="apple-style-span"/>
          <w:rFonts w:ascii="Times New Roman" w:hAnsi="Times New Roman"/>
          <w:sz w:val="22"/>
        </w:rPr>
      </w:pPr>
    </w:p>
    <w:p w14:paraId="31887DA5" w14:textId="77777777" w:rsidR="00D137C6" w:rsidRPr="00FB3DAE" w:rsidRDefault="000B2125" w:rsidP="00B1543C">
      <w:pPr>
        <w:pStyle w:val="Nadpis1"/>
        <w:pBdr>
          <w:bottom w:val="none" w:sz="0" w:space="0" w:color="auto"/>
        </w:pBdr>
        <w:rPr>
          <w:rFonts w:ascii="Times New Roman" w:hAnsi="Times New Roman"/>
          <w:sz w:val="28"/>
          <w:szCs w:val="28"/>
          <w:u w:val="single"/>
          <w:lang w:val="cs-CZ"/>
        </w:rPr>
      </w:pPr>
      <w:r w:rsidRPr="00FB3DAE">
        <w:rPr>
          <w:rStyle w:val="apple-style-span"/>
          <w:rFonts w:ascii="Times New Roman" w:hAnsi="Times New Roman"/>
          <w:sz w:val="22"/>
          <w:szCs w:val="22"/>
          <w:u w:val="single"/>
          <w:lang w:val="cs-CZ"/>
        </w:rPr>
        <w:br w:type="page"/>
      </w:r>
      <w:bookmarkStart w:id="0" w:name="_Toc29296239"/>
      <w:r w:rsidR="00465B18" w:rsidRPr="00FB3DAE">
        <w:rPr>
          <w:rStyle w:val="apple-style-span"/>
          <w:rFonts w:ascii="Times New Roman" w:hAnsi="Times New Roman"/>
          <w:sz w:val="28"/>
          <w:szCs w:val="28"/>
          <w:u w:val="single"/>
          <w:lang w:val="cs-CZ"/>
        </w:rPr>
        <w:lastRenderedPageBreak/>
        <w:t>ZÁKLADNÍ ÚDAJE O </w:t>
      </w:r>
      <w:r w:rsidR="007C35B8" w:rsidRPr="00FB3DAE">
        <w:rPr>
          <w:rStyle w:val="apple-style-span"/>
          <w:rFonts w:ascii="Times New Roman" w:hAnsi="Times New Roman"/>
          <w:sz w:val="28"/>
          <w:szCs w:val="28"/>
          <w:u w:val="single"/>
          <w:lang w:val="cs-CZ"/>
        </w:rPr>
        <w:t>ZADÁVACÍM</w:t>
      </w:r>
      <w:r w:rsidR="003B5252" w:rsidRPr="00FB3DAE">
        <w:rPr>
          <w:rStyle w:val="apple-style-span"/>
          <w:rFonts w:ascii="Times New Roman" w:hAnsi="Times New Roman"/>
          <w:sz w:val="28"/>
          <w:szCs w:val="28"/>
          <w:u w:val="single"/>
          <w:lang w:val="cs-CZ"/>
        </w:rPr>
        <w:t xml:space="preserve"> </w:t>
      </w:r>
      <w:r w:rsidR="00465B18" w:rsidRPr="00FB3DAE">
        <w:rPr>
          <w:rStyle w:val="apple-style-span"/>
          <w:rFonts w:ascii="Times New Roman" w:hAnsi="Times New Roman"/>
          <w:sz w:val="28"/>
          <w:szCs w:val="28"/>
          <w:u w:val="single"/>
          <w:lang w:val="cs-CZ"/>
        </w:rPr>
        <w:t>ŘÍZENÍ</w:t>
      </w:r>
      <w:bookmarkEnd w:id="0"/>
    </w:p>
    <w:p w14:paraId="5C4901A6" w14:textId="77777777" w:rsidR="00855DC4" w:rsidRPr="00FB3DAE" w:rsidRDefault="00465B18" w:rsidP="00B1543C">
      <w:pPr>
        <w:pStyle w:val="Nadpis2"/>
        <w:rPr>
          <w:rFonts w:ascii="Times New Roman" w:hAnsi="Times New Roman"/>
          <w:u w:val="single"/>
        </w:rPr>
      </w:pPr>
      <w:bookmarkStart w:id="1" w:name="_Toc29296240"/>
      <w:r w:rsidRPr="00FB3DAE">
        <w:rPr>
          <w:rFonts w:ascii="Times New Roman" w:hAnsi="Times New Roman"/>
          <w:u w:val="single"/>
        </w:rPr>
        <w:t>Preambule</w:t>
      </w:r>
      <w:bookmarkEnd w:id="1"/>
    </w:p>
    <w:p w14:paraId="77D12DEB" w14:textId="402B5959" w:rsidR="004C004B" w:rsidRPr="00FB3DAE" w:rsidRDefault="003C2C01" w:rsidP="00B1543C">
      <w:pPr>
        <w:pStyle w:val="Nadpis3"/>
        <w:ind w:left="0" w:firstLine="0"/>
        <w:rPr>
          <w:rFonts w:ascii="Times New Roman" w:hAnsi="Times New Roman"/>
          <w:sz w:val="22"/>
          <w:szCs w:val="22"/>
        </w:rPr>
      </w:pPr>
      <w:r w:rsidRPr="00FB3DAE">
        <w:rPr>
          <w:rFonts w:ascii="Times New Roman" w:hAnsi="Times New Roman"/>
          <w:sz w:val="22"/>
          <w:szCs w:val="22"/>
        </w:rPr>
        <w:t xml:space="preserve">Zadávací dokumentace je vypracována jako podklad pro podání nabídek </w:t>
      </w:r>
      <w:r w:rsidR="00670B2A" w:rsidRPr="00FB3DAE">
        <w:rPr>
          <w:rFonts w:ascii="Times New Roman" w:hAnsi="Times New Roman"/>
          <w:sz w:val="22"/>
          <w:szCs w:val="22"/>
        </w:rPr>
        <w:t>na veřejnou zakázku</w:t>
      </w:r>
      <w:r w:rsidR="00DB2D2B" w:rsidRPr="00FB3DAE">
        <w:rPr>
          <w:rFonts w:ascii="Times New Roman" w:hAnsi="Times New Roman"/>
          <w:sz w:val="22"/>
          <w:szCs w:val="22"/>
        </w:rPr>
        <w:t xml:space="preserve"> </w:t>
      </w:r>
      <w:r w:rsidR="00EA7ECA" w:rsidRPr="00FB3DAE">
        <w:rPr>
          <w:rFonts w:ascii="Times New Roman" w:hAnsi="Times New Roman"/>
          <w:sz w:val="22"/>
          <w:szCs w:val="22"/>
        </w:rPr>
        <w:t xml:space="preserve">malého rozsahu mimo režim zákona 134/2016 Sb. </w:t>
      </w:r>
      <w:r w:rsidRPr="00FB3DAE">
        <w:rPr>
          <w:rFonts w:ascii="Times New Roman" w:hAnsi="Times New Roman"/>
          <w:sz w:val="22"/>
          <w:szCs w:val="22"/>
        </w:rPr>
        <w:t>Podáním nabídky v zadávacím řízení přijímá dodavatel plně a bez výhrad zadávací podmínky, včetně všech příloh a případných dodatků k těmto zadávacím podmínkám. Dodavatel podáním nabídky v zadávacím řízení uznává právo zadavatele na zrušení zadávacího řízení. Pokud dodavatel neposkytne včas všechny požadované informace a dokumentaci, nebo pokud jeho nabídka nebude v každém ohledu odpovídat zadávacím podmínkám, může to mít za důsledek vyřazení nabídky a následné vyloučení dodavatele ze zadávacího řízení.</w:t>
      </w:r>
      <w:r w:rsidR="001F450F" w:rsidRPr="00FB3DAE">
        <w:rPr>
          <w:rFonts w:ascii="Times New Roman" w:hAnsi="Times New Roman"/>
          <w:sz w:val="22"/>
          <w:szCs w:val="22"/>
        </w:rPr>
        <w:t xml:space="preserve"> </w:t>
      </w:r>
    </w:p>
    <w:p w14:paraId="384EC8D6" w14:textId="4124C8F9" w:rsidR="000E59F5" w:rsidRPr="00FB3DAE" w:rsidRDefault="00465B18" w:rsidP="000E59F5">
      <w:pPr>
        <w:pStyle w:val="Nadpis2"/>
        <w:rPr>
          <w:rFonts w:ascii="Times New Roman" w:hAnsi="Times New Roman"/>
          <w:u w:val="single"/>
        </w:rPr>
      </w:pPr>
      <w:bookmarkStart w:id="2" w:name="_Toc29296241"/>
      <w:r w:rsidRPr="00FB3DAE">
        <w:rPr>
          <w:rFonts w:ascii="Times New Roman" w:hAnsi="Times New Roman"/>
          <w:u w:val="single"/>
        </w:rPr>
        <w:t>Identifikační údaje zadavatele</w:t>
      </w:r>
      <w:bookmarkEnd w:id="2"/>
    </w:p>
    <w:p w14:paraId="3B3EC988" w14:textId="77777777" w:rsidR="006D64FC" w:rsidRPr="00FB3DAE" w:rsidRDefault="006D64FC" w:rsidP="006D64FC">
      <w:pPr>
        <w:rPr>
          <w:rFonts w:ascii="Times New Roman" w:hAnsi="Times New Roman"/>
        </w:rPr>
      </w:pPr>
    </w:p>
    <w:p w14:paraId="417B94B5" w14:textId="4C82FF3B" w:rsidR="001F450F" w:rsidRPr="00FB3DAE" w:rsidRDefault="001F450F" w:rsidP="001F450F">
      <w:pPr>
        <w:spacing w:after="0" w:line="240" w:lineRule="auto"/>
        <w:rPr>
          <w:rFonts w:ascii="Times New Roman" w:hAnsi="Times New Roman"/>
          <w:sz w:val="22"/>
        </w:rPr>
      </w:pPr>
      <w:bookmarkStart w:id="3" w:name="_Hlk29294579"/>
      <w:r w:rsidRPr="00FB3DAE">
        <w:rPr>
          <w:rFonts w:ascii="Times New Roman" w:hAnsi="Times New Roman"/>
          <w:sz w:val="22"/>
        </w:rPr>
        <w:t>Název Zadavatele:</w:t>
      </w:r>
      <w:r w:rsidRPr="00FB3DAE">
        <w:rPr>
          <w:rFonts w:ascii="Times New Roman" w:hAnsi="Times New Roman"/>
          <w:sz w:val="22"/>
        </w:rPr>
        <w:tab/>
      </w:r>
      <w:r w:rsidR="00C46262" w:rsidRPr="00FB3DAE">
        <w:rPr>
          <w:rFonts w:ascii="Times New Roman" w:hAnsi="Times New Roman"/>
          <w:sz w:val="22"/>
        </w:rPr>
        <w:t>Městys Višňové</w:t>
      </w:r>
    </w:p>
    <w:p w14:paraId="3D04AADD" w14:textId="58865F10" w:rsidR="001F450F" w:rsidRPr="00FB3DAE" w:rsidRDefault="001F450F" w:rsidP="00C46262">
      <w:pPr>
        <w:spacing w:after="0" w:line="240" w:lineRule="auto"/>
        <w:rPr>
          <w:rFonts w:ascii="Times New Roman" w:hAnsi="Times New Roman"/>
          <w:sz w:val="22"/>
        </w:rPr>
      </w:pPr>
      <w:r w:rsidRPr="00FB3DAE">
        <w:rPr>
          <w:rFonts w:ascii="Times New Roman" w:hAnsi="Times New Roman"/>
          <w:sz w:val="22"/>
        </w:rPr>
        <w:t>Sídlo:</w:t>
      </w:r>
      <w:r w:rsidRPr="00FB3DAE">
        <w:rPr>
          <w:rFonts w:ascii="Times New Roman" w:hAnsi="Times New Roman"/>
          <w:sz w:val="22"/>
        </w:rPr>
        <w:tab/>
      </w:r>
      <w:r w:rsidRPr="00FB3DAE">
        <w:rPr>
          <w:rFonts w:ascii="Times New Roman" w:hAnsi="Times New Roman"/>
          <w:sz w:val="22"/>
        </w:rPr>
        <w:tab/>
      </w:r>
      <w:r w:rsidRPr="00FB3DAE">
        <w:rPr>
          <w:rFonts w:ascii="Times New Roman" w:hAnsi="Times New Roman"/>
          <w:sz w:val="22"/>
        </w:rPr>
        <w:tab/>
      </w:r>
      <w:r w:rsidR="00C46262" w:rsidRPr="00FB3DAE">
        <w:rPr>
          <w:rFonts w:ascii="Times New Roman" w:hAnsi="Times New Roman"/>
          <w:sz w:val="22"/>
        </w:rPr>
        <w:t>Višňové 212, 671 38</w:t>
      </w:r>
    </w:p>
    <w:p w14:paraId="771BA238" w14:textId="3A83ECCE" w:rsidR="001F450F" w:rsidRPr="00FB3DAE" w:rsidRDefault="001F450F" w:rsidP="001F450F">
      <w:pPr>
        <w:spacing w:after="0" w:line="240" w:lineRule="auto"/>
        <w:rPr>
          <w:rFonts w:ascii="Times New Roman" w:hAnsi="Times New Roman"/>
          <w:sz w:val="22"/>
        </w:rPr>
      </w:pPr>
      <w:r w:rsidRPr="00FB3DAE">
        <w:rPr>
          <w:rFonts w:ascii="Times New Roman" w:hAnsi="Times New Roman"/>
          <w:sz w:val="22"/>
        </w:rPr>
        <w:t>Zastoupený:</w:t>
      </w:r>
      <w:r w:rsidR="00C46262" w:rsidRPr="00FB3DAE">
        <w:rPr>
          <w:rFonts w:ascii="Times New Roman" w:hAnsi="Times New Roman"/>
          <w:sz w:val="22"/>
        </w:rPr>
        <w:tab/>
      </w:r>
      <w:r w:rsidR="00C46262" w:rsidRPr="00FB3DAE">
        <w:rPr>
          <w:rFonts w:ascii="Times New Roman" w:hAnsi="Times New Roman"/>
          <w:sz w:val="22"/>
        </w:rPr>
        <w:tab/>
      </w:r>
      <w:bookmarkStart w:id="4" w:name="_Hlk29293622"/>
      <w:r w:rsidR="00C46262" w:rsidRPr="00FB3DAE">
        <w:rPr>
          <w:rFonts w:ascii="Times New Roman" w:hAnsi="Times New Roman"/>
          <w:sz w:val="22"/>
        </w:rPr>
        <w:t xml:space="preserve">Mgr. Vladimír Korek – starosta </w:t>
      </w:r>
      <w:bookmarkEnd w:id="4"/>
      <w:r w:rsidRPr="00FB3DAE">
        <w:rPr>
          <w:rFonts w:ascii="Times New Roman" w:hAnsi="Times New Roman"/>
          <w:sz w:val="22"/>
        </w:rPr>
        <w:tab/>
      </w:r>
      <w:r w:rsidRPr="00FB3DAE">
        <w:rPr>
          <w:rFonts w:ascii="Times New Roman" w:hAnsi="Times New Roman"/>
          <w:sz w:val="22"/>
        </w:rPr>
        <w:tab/>
      </w:r>
    </w:p>
    <w:p w14:paraId="7A2B388C" w14:textId="2A2ED888" w:rsidR="001F450F" w:rsidRPr="00FB3DAE" w:rsidRDefault="001F450F" w:rsidP="001F450F">
      <w:pPr>
        <w:spacing w:after="0" w:line="240" w:lineRule="auto"/>
        <w:rPr>
          <w:rFonts w:ascii="Times New Roman" w:hAnsi="Times New Roman"/>
          <w:sz w:val="22"/>
        </w:rPr>
      </w:pPr>
      <w:r w:rsidRPr="00FB3DAE">
        <w:rPr>
          <w:rFonts w:ascii="Times New Roman" w:hAnsi="Times New Roman"/>
          <w:sz w:val="22"/>
        </w:rPr>
        <w:t xml:space="preserve">IČ: </w:t>
      </w:r>
      <w:r w:rsidRPr="00FB3DAE">
        <w:rPr>
          <w:rFonts w:ascii="Times New Roman" w:hAnsi="Times New Roman"/>
          <w:sz w:val="22"/>
        </w:rPr>
        <w:tab/>
      </w:r>
      <w:r w:rsidRPr="00FB3DAE">
        <w:rPr>
          <w:rFonts w:ascii="Times New Roman" w:hAnsi="Times New Roman"/>
          <w:sz w:val="22"/>
        </w:rPr>
        <w:tab/>
      </w:r>
      <w:r w:rsidRPr="00FB3DAE">
        <w:rPr>
          <w:rFonts w:ascii="Times New Roman" w:hAnsi="Times New Roman"/>
          <w:sz w:val="22"/>
        </w:rPr>
        <w:tab/>
      </w:r>
      <w:bookmarkStart w:id="5" w:name="_Hlk29293631"/>
      <w:r w:rsidR="00C46262" w:rsidRPr="00FB3DAE">
        <w:rPr>
          <w:rFonts w:ascii="Times New Roman" w:hAnsi="Times New Roman"/>
          <w:sz w:val="22"/>
        </w:rPr>
        <w:t>00293784</w:t>
      </w:r>
      <w:bookmarkEnd w:id="5"/>
    </w:p>
    <w:p w14:paraId="6235A5E8" w14:textId="16D4CD07" w:rsidR="00C46262" w:rsidRPr="00FB3DAE" w:rsidRDefault="00C46262" w:rsidP="001F450F">
      <w:pPr>
        <w:spacing w:after="0" w:line="240" w:lineRule="auto"/>
        <w:rPr>
          <w:rFonts w:ascii="Times New Roman" w:hAnsi="Times New Roman"/>
          <w:sz w:val="22"/>
        </w:rPr>
      </w:pPr>
      <w:r w:rsidRPr="00FB3DAE">
        <w:rPr>
          <w:rFonts w:ascii="Times New Roman" w:hAnsi="Times New Roman"/>
          <w:sz w:val="22"/>
        </w:rPr>
        <w:t>DIČ:</w:t>
      </w:r>
      <w:r w:rsidRPr="00FB3DAE">
        <w:rPr>
          <w:rFonts w:ascii="Times New Roman" w:hAnsi="Times New Roman"/>
          <w:sz w:val="22"/>
        </w:rPr>
        <w:tab/>
      </w:r>
      <w:r w:rsidRPr="00FB3DAE">
        <w:rPr>
          <w:rFonts w:ascii="Times New Roman" w:hAnsi="Times New Roman"/>
          <w:sz w:val="22"/>
        </w:rPr>
        <w:tab/>
      </w:r>
      <w:r w:rsidRPr="00FB3DAE">
        <w:rPr>
          <w:rFonts w:ascii="Times New Roman" w:hAnsi="Times New Roman"/>
          <w:sz w:val="22"/>
        </w:rPr>
        <w:tab/>
      </w:r>
      <w:bookmarkStart w:id="6" w:name="_Hlk29293639"/>
      <w:r w:rsidRPr="00FB3DAE">
        <w:rPr>
          <w:rFonts w:ascii="Times New Roman" w:hAnsi="Times New Roman"/>
          <w:sz w:val="22"/>
        </w:rPr>
        <w:t>CZ 00293784</w:t>
      </w:r>
      <w:bookmarkEnd w:id="6"/>
    </w:p>
    <w:p w14:paraId="1F6BCD7E" w14:textId="1075B532" w:rsidR="001F450F" w:rsidRPr="00FB3DAE" w:rsidRDefault="001F450F" w:rsidP="001F450F">
      <w:pPr>
        <w:spacing w:after="0" w:line="240" w:lineRule="auto"/>
        <w:rPr>
          <w:rFonts w:ascii="Times New Roman" w:hAnsi="Times New Roman"/>
          <w:sz w:val="22"/>
        </w:rPr>
      </w:pPr>
      <w:r w:rsidRPr="00FB3DAE">
        <w:rPr>
          <w:rFonts w:ascii="Times New Roman" w:hAnsi="Times New Roman"/>
          <w:sz w:val="22"/>
        </w:rPr>
        <w:t>Bankovní spojení:</w:t>
      </w:r>
      <w:r w:rsidRPr="00FB3DAE">
        <w:rPr>
          <w:rFonts w:ascii="Times New Roman" w:hAnsi="Times New Roman"/>
          <w:sz w:val="22"/>
        </w:rPr>
        <w:tab/>
      </w:r>
      <w:bookmarkStart w:id="7" w:name="_Hlk29293649"/>
      <w:r w:rsidR="00C46262" w:rsidRPr="00FB3DAE">
        <w:rPr>
          <w:rFonts w:ascii="Times New Roman" w:hAnsi="Times New Roman"/>
          <w:sz w:val="22"/>
        </w:rPr>
        <w:t>Česká spořitelna, pobočka Znojmo</w:t>
      </w:r>
      <w:bookmarkEnd w:id="7"/>
    </w:p>
    <w:p w14:paraId="05B70DE1" w14:textId="4D1987CE" w:rsidR="001F450F" w:rsidRDefault="001F450F" w:rsidP="001F450F">
      <w:pPr>
        <w:spacing w:after="0" w:line="240" w:lineRule="auto"/>
        <w:rPr>
          <w:rFonts w:ascii="Times New Roman" w:hAnsi="Times New Roman"/>
          <w:sz w:val="22"/>
        </w:rPr>
      </w:pPr>
      <w:r w:rsidRPr="00FB3DAE">
        <w:rPr>
          <w:rFonts w:ascii="Times New Roman" w:hAnsi="Times New Roman"/>
          <w:sz w:val="22"/>
        </w:rPr>
        <w:t>Číslo účtu:</w:t>
      </w:r>
      <w:r w:rsidRPr="00FB3DAE">
        <w:rPr>
          <w:rFonts w:ascii="Times New Roman" w:hAnsi="Times New Roman"/>
          <w:sz w:val="22"/>
        </w:rPr>
        <w:tab/>
      </w:r>
      <w:r w:rsidRPr="00FB3DAE">
        <w:rPr>
          <w:rFonts w:ascii="Times New Roman" w:hAnsi="Times New Roman"/>
          <w:sz w:val="22"/>
        </w:rPr>
        <w:tab/>
      </w:r>
      <w:bookmarkStart w:id="8" w:name="_Hlk29293658"/>
      <w:r w:rsidR="00C46262" w:rsidRPr="00FB3DAE">
        <w:rPr>
          <w:rFonts w:ascii="Times New Roman" w:hAnsi="Times New Roman"/>
          <w:sz w:val="22"/>
        </w:rPr>
        <w:t>1581872329/0800</w:t>
      </w:r>
      <w:bookmarkEnd w:id="3"/>
      <w:r w:rsidR="00C46262" w:rsidRPr="00FB3DAE">
        <w:rPr>
          <w:rFonts w:ascii="Times New Roman" w:hAnsi="Times New Roman"/>
          <w:sz w:val="22"/>
        </w:rPr>
        <w:t xml:space="preserve"> </w:t>
      </w:r>
      <w:bookmarkEnd w:id="8"/>
    </w:p>
    <w:p w14:paraId="677BD9B4" w14:textId="6CBAB6FC" w:rsidR="00802ABE" w:rsidRPr="00FB3DAE" w:rsidRDefault="00802ABE" w:rsidP="001F450F">
      <w:pPr>
        <w:spacing w:after="0" w:line="240" w:lineRule="auto"/>
        <w:rPr>
          <w:rFonts w:ascii="Times New Roman" w:hAnsi="Times New Roman"/>
          <w:sz w:val="22"/>
        </w:rPr>
      </w:pPr>
      <w:r>
        <w:rPr>
          <w:rFonts w:ascii="Times New Roman" w:hAnsi="Times New Roman"/>
          <w:sz w:val="22"/>
        </w:rPr>
        <w:t>Profil zadavatele:</w:t>
      </w:r>
      <w:r>
        <w:rPr>
          <w:rFonts w:ascii="Times New Roman" w:hAnsi="Times New Roman"/>
          <w:sz w:val="22"/>
        </w:rPr>
        <w:tab/>
      </w:r>
      <w:hyperlink r:id="rId8" w:history="1">
        <w:r w:rsidRPr="00F25D7D">
          <w:rPr>
            <w:rStyle w:val="Hypertextovodkaz"/>
          </w:rPr>
          <w:t>https://www.visnove.cz/urednideska/?page_id=1711</w:t>
        </w:r>
      </w:hyperlink>
      <w:bookmarkStart w:id="9" w:name="_GoBack"/>
      <w:bookmarkEnd w:id="9"/>
    </w:p>
    <w:p w14:paraId="13931C39" w14:textId="77777777" w:rsidR="000E59F5" w:rsidRPr="00FB3DAE" w:rsidRDefault="000E59F5" w:rsidP="000E59F5">
      <w:pPr>
        <w:spacing w:after="0" w:line="240" w:lineRule="auto"/>
        <w:rPr>
          <w:rFonts w:ascii="Times New Roman" w:hAnsi="Times New Roman"/>
        </w:rPr>
      </w:pPr>
      <w:r w:rsidRPr="00FB3DAE">
        <w:rPr>
          <w:rFonts w:ascii="Times New Roman" w:hAnsi="Times New Roman"/>
        </w:rPr>
        <w:tab/>
      </w:r>
      <w:r w:rsidRPr="00FB3DAE">
        <w:rPr>
          <w:rFonts w:ascii="Times New Roman" w:hAnsi="Times New Roman"/>
        </w:rPr>
        <w:tab/>
      </w:r>
    </w:p>
    <w:p w14:paraId="7831F2F9" w14:textId="72C62E69" w:rsidR="000E59F5" w:rsidRPr="00FB3DAE" w:rsidRDefault="00436D65" w:rsidP="000E59F5">
      <w:pPr>
        <w:pStyle w:val="Nadpis2"/>
        <w:rPr>
          <w:rFonts w:ascii="Times New Roman" w:hAnsi="Times New Roman"/>
          <w:u w:val="single"/>
        </w:rPr>
      </w:pPr>
      <w:bookmarkStart w:id="10" w:name="_Toc299618898"/>
      <w:bookmarkStart w:id="11" w:name="_Ref373307912"/>
      <w:bookmarkStart w:id="12" w:name="_Ref373308591"/>
      <w:bookmarkStart w:id="13" w:name="_Toc29296242"/>
      <w:r w:rsidRPr="00FB3DAE">
        <w:rPr>
          <w:rFonts w:ascii="Times New Roman" w:hAnsi="Times New Roman"/>
          <w:u w:val="single"/>
        </w:rPr>
        <w:t>Identifikační údaje zástupce zadavatele</w:t>
      </w:r>
      <w:bookmarkEnd w:id="10"/>
      <w:bookmarkEnd w:id="11"/>
      <w:bookmarkEnd w:id="12"/>
      <w:bookmarkEnd w:id="13"/>
    </w:p>
    <w:p w14:paraId="37EF6157" w14:textId="77777777" w:rsidR="006D64FC" w:rsidRPr="00FB3DAE" w:rsidRDefault="006D64FC" w:rsidP="006D64FC">
      <w:pPr>
        <w:rPr>
          <w:rFonts w:ascii="Times New Roman" w:hAnsi="Times New Roman"/>
        </w:rPr>
      </w:pPr>
    </w:p>
    <w:p w14:paraId="2F4342D4" w14:textId="500E6802" w:rsidR="000E59F5" w:rsidRPr="00FB3DAE" w:rsidRDefault="000E59F5" w:rsidP="000E59F5">
      <w:pPr>
        <w:spacing w:after="0" w:line="240" w:lineRule="auto"/>
        <w:rPr>
          <w:rFonts w:ascii="Times New Roman" w:hAnsi="Times New Roman"/>
          <w:sz w:val="22"/>
        </w:rPr>
      </w:pPr>
      <w:r w:rsidRPr="00FB3DAE">
        <w:rPr>
          <w:rFonts w:ascii="Times New Roman" w:hAnsi="Times New Roman"/>
          <w:sz w:val="22"/>
        </w:rPr>
        <w:t>Obchodní firma:</w:t>
      </w:r>
      <w:r w:rsidRPr="00FB3DAE">
        <w:rPr>
          <w:rFonts w:ascii="Times New Roman" w:hAnsi="Times New Roman"/>
          <w:sz w:val="22"/>
        </w:rPr>
        <w:tab/>
      </w:r>
      <w:r w:rsidR="00D87B63" w:rsidRPr="00FB3DAE">
        <w:rPr>
          <w:rFonts w:ascii="Times New Roman" w:hAnsi="Times New Roman"/>
          <w:sz w:val="22"/>
        </w:rPr>
        <w:t xml:space="preserve">OPTIMAL </w:t>
      </w:r>
      <w:proofErr w:type="spellStart"/>
      <w:r w:rsidR="00D87B63" w:rsidRPr="00FB3DAE">
        <w:rPr>
          <w:rFonts w:ascii="Times New Roman" w:hAnsi="Times New Roman"/>
          <w:sz w:val="22"/>
        </w:rPr>
        <w:t>Consulting</w:t>
      </w:r>
      <w:proofErr w:type="spellEnd"/>
      <w:r w:rsidR="00D87B63" w:rsidRPr="00FB3DAE">
        <w:rPr>
          <w:rFonts w:ascii="Times New Roman" w:hAnsi="Times New Roman"/>
          <w:sz w:val="22"/>
        </w:rPr>
        <w:t>, s.r.o.</w:t>
      </w:r>
    </w:p>
    <w:p w14:paraId="426788F8" w14:textId="470B556E" w:rsidR="000E59F5" w:rsidRPr="00FB3DAE" w:rsidRDefault="000E59F5" w:rsidP="000E59F5">
      <w:pPr>
        <w:spacing w:after="0" w:line="240" w:lineRule="auto"/>
        <w:rPr>
          <w:rFonts w:ascii="Times New Roman" w:hAnsi="Times New Roman"/>
          <w:sz w:val="22"/>
        </w:rPr>
      </w:pPr>
      <w:r w:rsidRPr="00FB3DAE">
        <w:rPr>
          <w:rFonts w:ascii="Times New Roman" w:hAnsi="Times New Roman"/>
          <w:sz w:val="22"/>
        </w:rPr>
        <w:t>Sídlo:</w:t>
      </w:r>
      <w:r w:rsidRPr="00FB3DAE">
        <w:rPr>
          <w:rFonts w:ascii="Times New Roman" w:hAnsi="Times New Roman"/>
          <w:sz w:val="22"/>
        </w:rPr>
        <w:tab/>
      </w:r>
      <w:r w:rsidRPr="00FB3DAE">
        <w:rPr>
          <w:rFonts w:ascii="Times New Roman" w:hAnsi="Times New Roman"/>
          <w:sz w:val="22"/>
        </w:rPr>
        <w:tab/>
      </w:r>
      <w:r w:rsidRPr="00FB3DAE">
        <w:rPr>
          <w:rFonts w:ascii="Times New Roman" w:hAnsi="Times New Roman"/>
          <w:sz w:val="22"/>
        </w:rPr>
        <w:tab/>
      </w:r>
      <w:r w:rsidR="00D87B63" w:rsidRPr="00FB3DAE">
        <w:rPr>
          <w:rFonts w:ascii="Times New Roman" w:hAnsi="Times New Roman"/>
          <w:sz w:val="22"/>
        </w:rPr>
        <w:t>Podmolí 23, 669 02 Podmolí</w:t>
      </w:r>
      <w:r w:rsidRPr="00FB3DAE">
        <w:rPr>
          <w:rFonts w:ascii="Times New Roman" w:hAnsi="Times New Roman"/>
          <w:sz w:val="22"/>
        </w:rPr>
        <w:t xml:space="preserve"> </w:t>
      </w:r>
    </w:p>
    <w:p w14:paraId="18D94111" w14:textId="66AE0123" w:rsidR="00FD0BC4" w:rsidRPr="00FB3DAE" w:rsidRDefault="00FD0BC4" w:rsidP="000E59F5">
      <w:pPr>
        <w:spacing w:after="0" w:line="240" w:lineRule="auto"/>
        <w:rPr>
          <w:rFonts w:ascii="Times New Roman" w:hAnsi="Times New Roman"/>
          <w:sz w:val="22"/>
        </w:rPr>
      </w:pPr>
      <w:r w:rsidRPr="00FB3DAE">
        <w:rPr>
          <w:rFonts w:ascii="Times New Roman" w:hAnsi="Times New Roman"/>
          <w:sz w:val="22"/>
        </w:rPr>
        <w:t>Zastoupený:</w:t>
      </w:r>
      <w:r w:rsidRPr="00FB3DAE">
        <w:rPr>
          <w:rFonts w:ascii="Times New Roman" w:hAnsi="Times New Roman"/>
          <w:sz w:val="22"/>
        </w:rPr>
        <w:tab/>
      </w:r>
      <w:r w:rsidRPr="00FB3DAE">
        <w:rPr>
          <w:rFonts w:ascii="Times New Roman" w:hAnsi="Times New Roman"/>
          <w:sz w:val="22"/>
        </w:rPr>
        <w:tab/>
        <w:t xml:space="preserve">Ing. Tomáš Šturala </w:t>
      </w:r>
    </w:p>
    <w:p w14:paraId="18FE76A6" w14:textId="2A90D30B" w:rsidR="000E59F5" w:rsidRPr="00FB3DAE" w:rsidRDefault="000E59F5" w:rsidP="000E59F5">
      <w:pPr>
        <w:spacing w:after="0" w:line="240" w:lineRule="auto"/>
        <w:rPr>
          <w:rFonts w:ascii="Times New Roman" w:hAnsi="Times New Roman"/>
          <w:sz w:val="22"/>
        </w:rPr>
      </w:pPr>
      <w:r w:rsidRPr="00FB3DAE">
        <w:rPr>
          <w:rFonts w:ascii="Times New Roman" w:hAnsi="Times New Roman"/>
          <w:sz w:val="22"/>
        </w:rPr>
        <w:t>Právní forma:</w:t>
      </w:r>
      <w:r w:rsidRPr="00FB3DAE">
        <w:rPr>
          <w:rFonts w:ascii="Times New Roman" w:hAnsi="Times New Roman"/>
          <w:sz w:val="22"/>
        </w:rPr>
        <w:tab/>
      </w:r>
      <w:r w:rsidRPr="00FB3DAE">
        <w:rPr>
          <w:rFonts w:ascii="Times New Roman" w:hAnsi="Times New Roman"/>
          <w:sz w:val="22"/>
        </w:rPr>
        <w:tab/>
      </w:r>
      <w:r w:rsidR="00D87B63" w:rsidRPr="00FB3DAE">
        <w:rPr>
          <w:rFonts w:ascii="Times New Roman" w:hAnsi="Times New Roman"/>
          <w:sz w:val="22"/>
        </w:rPr>
        <w:t>společnost s ručením omezeným</w:t>
      </w:r>
    </w:p>
    <w:p w14:paraId="751A8F00" w14:textId="552277EC" w:rsidR="000E59F5" w:rsidRPr="00FB3DAE" w:rsidRDefault="000E59F5" w:rsidP="000E59F5">
      <w:pPr>
        <w:spacing w:after="0" w:line="240" w:lineRule="auto"/>
        <w:rPr>
          <w:rFonts w:ascii="Times New Roman" w:hAnsi="Times New Roman"/>
          <w:sz w:val="22"/>
        </w:rPr>
      </w:pPr>
      <w:r w:rsidRPr="00FB3DAE">
        <w:rPr>
          <w:rFonts w:ascii="Times New Roman" w:hAnsi="Times New Roman"/>
          <w:sz w:val="22"/>
        </w:rPr>
        <w:t>IČ:</w:t>
      </w:r>
      <w:r w:rsidRPr="00FB3DAE">
        <w:rPr>
          <w:rFonts w:ascii="Times New Roman" w:hAnsi="Times New Roman"/>
          <w:sz w:val="22"/>
        </w:rPr>
        <w:tab/>
      </w:r>
      <w:r w:rsidRPr="00FB3DAE">
        <w:rPr>
          <w:rFonts w:ascii="Times New Roman" w:hAnsi="Times New Roman"/>
          <w:sz w:val="22"/>
        </w:rPr>
        <w:tab/>
      </w:r>
      <w:r w:rsidRPr="00FB3DAE">
        <w:rPr>
          <w:rFonts w:ascii="Times New Roman" w:hAnsi="Times New Roman"/>
          <w:sz w:val="22"/>
        </w:rPr>
        <w:tab/>
      </w:r>
      <w:r w:rsidR="00D87B63" w:rsidRPr="00FB3DAE">
        <w:rPr>
          <w:rFonts w:ascii="Times New Roman" w:hAnsi="Times New Roman"/>
          <w:sz w:val="22"/>
        </w:rPr>
        <w:t>29268087</w:t>
      </w:r>
    </w:p>
    <w:p w14:paraId="16ECE4E5" w14:textId="59F33FDF" w:rsidR="000E59F5" w:rsidRPr="00FB3DAE" w:rsidRDefault="000E59F5" w:rsidP="000E59F5">
      <w:pPr>
        <w:spacing w:after="0" w:line="240" w:lineRule="auto"/>
        <w:rPr>
          <w:rFonts w:ascii="Times New Roman" w:hAnsi="Times New Roman"/>
          <w:sz w:val="22"/>
        </w:rPr>
      </w:pPr>
      <w:r w:rsidRPr="00FB3DAE">
        <w:rPr>
          <w:rFonts w:ascii="Times New Roman" w:hAnsi="Times New Roman"/>
          <w:sz w:val="22"/>
        </w:rPr>
        <w:t>e-mail:</w:t>
      </w:r>
      <w:r w:rsidRPr="00FB3DAE">
        <w:rPr>
          <w:rFonts w:ascii="Times New Roman" w:hAnsi="Times New Roman"/>
          <w:sz w:val="22"/>
        </w:rPr>
        <w:tab/>
      </w:r>
      <w:r w:rsidRPr="00FB3DAE">
        <w:rPr>
          <w:rFonts w:ascii="Times New Roman" w:hAnsi="Times New Roman"/>
          <w:sz w:val="22"/>
        </w:rPr>
        <w:tab/>
      </w:r>
      <w:r w:rsidRPr="00FB3DAE">
        <w:rPr>
          <w:rFonts w:ascii="Times New Roman" w:hAnsi="Times New Roman"/>
          <w:sz w:val="22"/>
        </w:rPr>
        <w:tab/>
      </w:r>
      <w:r w:rsidR="00D87B63" w:rsidRPr="00FB3DAE">
        <w:rPr>
          <w:rFonts w:ascii="Times New Roman" w:hAnsi="Times New Roman"/>
          <w:sz w:val="22"/>
        </w:rPr>
        <w:t>+420</w:t>
      </w:r>
      <w:r w:rsidR="005B5D99" w:rsidRPr="00FB3DAE">
        <w:rPr>
          <w:rFonts w:ascii="Times New Roman" w:hAnsi="Times New Roman"/>
          <w:sz w:val="22"/>
        </w:rPr>
        <w:t> </w:t>
      </w:r>
      <w:r w:rsidR="00D87B63" w:rsidRPr="00FB3DAE">
        <w:rPr>
          <w:rFonts w:ascii="Times New Roman" w:hAnsi="Times New Roman"/>
          <w:sz w:val="22"/>
        </w:rPr>
        <w:t>7</w:t>
      </w:r>
      <w:r w:rsidR="005B5D99" w:rsidRPr="00FB3DAE">
        <w:rPr>
          <w:rFonts w:ascii="Times New Roman" w:hAnsi="Times New Roman"/>
          <w:sz w:val="22"/>
        </w:rPr>
        <w:t>31 623 492</w:t>
      </w:r>
    </w:p>
    <w:p w14:paraId="1915DC44" w14:textId="02078EA4" w:rsidR="000E59F5" w:rsidRPr="00FB3DAE" w:rsidRDefault="000E59F5" w:rsidP="000E59F5">
      <w:pPr>
        <w:spacing w:after="0" w:line="240" w:lineRule="auto"/>
        <w:rPr>
          <w:rFonts w:ascii="Times New Roman" w:hAnsi="Times New Roman"/>
          <w:sz w:val="22"/>
        </w:rPr>
      </w:pPr>
      <w:r w:rsidRPr="00FB3DAE">
        <w:rPr>
          <w:rFonts w:ascii="Times New Roman" w:hAnsi="Times New Roman"/>
          <w:sz w:val="22"/>
        </w:rPr>
        <w:t>tel.:</w:t>
      </w:r>
      <w:r w:rsidRPr="00FB3DAE">
        <w:rPr>
          <w:rFonts w:ascii="Times New Roman" w:hAnsi="Times New Roman"/>
          <w:sz w:val="22"/>
        </w:rPr>
        <w:tab/>
      </w:r>
      <w:r w:rsidRPr="00FB3DAE">
        <w:rPr>
          <w:rFonts w:ascii="Times New Roman" w:hAnsi="Times New Roman"/>
          <w:sz w:val="22"/>
        </w:rPr>
        <w:tab/>
      </w:r>
      <w:r w:rsidRPr="00FB3DAE">
        <w:rPr>
          <w:rFonts w:ascii="Times New Roman" w:hAnsi="Times New Roman"/>
          <w:sz w:val="22"/>
        </w:rPr>
        <w:tab/>
      </w:r>
      <w:r w:rsidR="00D87B63" w:rsidRPr="00FB3DAE">
        <w:rPr>
          <w:rStyle w:val="Hypertextovodkaz"/>
          <w:rFonts w:ascii="Times New Roman" w:hAnsi="Times New Roman"/>
          <w:color w:val="auto"/>
          <w:sz w:val="22"/>
        </w:rPr>
        <w:t>info@optimalconsulting.cz</w:t>
      </w:r>
    </w:p>
    <w:p w14:paraId="76AFE395" w14:textId="77777777" w:rsidR="000E59F5" w:rsidRPr="00FB3DAE" w:rsidRDefault="000E59F5" w:rsidP="000E59F5">
      <w:pPr>
        <w:spacing w:after="0" w:line="240" w:lineRule="auto"/>
        <w:rPr>
          <w:rFonts w:ascii="Times New Roman" w:hAnsi="Times New Roman"/>
          <w:sz w:val="22"/>
        </w:rPr>
      </w:pPr>
    </w:p>
    <w:p w14:paraId="54BAC4E3" w14:textId="77777777" w:rsidR="00436D65" w:rsidRPr="00FB3DAE" w:rsidRDefault="004951F5" w:rsidP="000E59F5">
      <w:pPr>
        <w:spacing w:after="0" w:line="240" w:lineRule="auto"/>
        <w:rPr>
          <w:rFonts w:ascii="Times New Roman" w:hAnsi="Times New Roman"/>
          <w:sz w:val="22"/>
        </w:rPr>
      </w:pPr>
      <w:r w:rsidRPr="00FB3DAE">
        <w:rPr>
          <w:rFonts w:ascii="Times New Roman" w:hAnsi="Times New Roman"/>
          <w:sz w:val="22"/>
        </w:rPr>
        <w:t>3. 1</w:t>
      </w:r>
      <w:r w:rsidR="00436D65" w:rsidRPr="00FB3DAE">
        <w:rPr>
          <w:rFonts w:ascii="Times New Roman" w:hAnsi="Times New Roman"/>
          <w:sz w:val="22"/>
        </w:rPr>
        <w:t>.</w:t>
      </w:r>
      <w:r w:rsidR="00436D65" w:rsidRPr="00FB3DAE">
        <w:rPr>
          <w:rFonts w:ascii="Times New Roman" w:hAnsi="Times New Roman"/>
          <w:sz w:val="22"/>
        </w:rPr>
        <w:tab/>
        <w:t>Zástupce zadavatele není ve vzt</w:t>
      </w:r>
      <w:r w:rsidR="00B00210" w:rsidRPr="00FB3DAE">
        <w:rPr>
          <w:rFonts w:ascii="Times New Roman" w:hAnsi="Times New Roman"/>
          <w:sz w:val="22"/>
        </w:rPr>
        <w:t xml:space="preserve">ahu k veřejné zakázce podjatý, </w:t>
      </w:r>
      <w:r w:rsidR="00436D65" w:rsidRPr="00FB3DAE">
        <w:rPr>
          <w:rFonts w:ascii="Times New Roman" w:hAnsi="Times New Roman"/>
          <w:sz w:val="22"/>
        </w:rPr>
        <w:t>prohlašuje, že se nebude podí</w:t>
      </w:r>
      <w:r w:rsidR="00B00210" w:rsidRPr="00FB3DAE">
        <w:rPr>
          <w:rFonts w:ascii="Times New Roman" w:hAnsi="Times New Roman"/>
          <w:sz w:val="22"/>
        </w:rPr>
        <w:t>let na zpracování žádné nabídky a není ve střetu zájmů dle § 44 zákona.</w:t>
      </w:r>
    </w:p>
    <w:p w14:paraId="1C2018C0" w14:textId="7DDFE175" w:rsidR="00933804" w:rsidRPr="00FB3DAE" w:rsidRDefault="00933804" w:rsidP="000E59F5">
      <w:pPr>
        <w:pStyle w:val="Nadpis3"/>
        <w:keepNext/>
        <w:numPr>
          <w:ilvl w:val="1"/>
          <w:numId w:val="3"/>
        </w:numPr>
        <w:spacing w:before="0" w:after="0" w:line="240" w:lineRule="auto"/>
        <w:ind w:left="0" w:firstLine="0"/>
        <w:rPr>
          <w:rFonts w:ascii="Times New Roman" w:hAnsi="Times New Roman"/>
          <w:sz w:val="22"/>
          <w:szCs w:val="22"/>
        </w:rPr>
      </w:pPr>
      <w:r w:rsidRPr="00FB3DAE">
        <w:rPr>
          <w:rFonts w:ascii="Times New Roman" w:hAnsi="Times New Roman"/>
          <w:sz w:val="22"/>
          <w:szCs w:val="22"/>
        </w:rPr>
        <w:t>Zástupce je zmocněn k zastupování zadavatele při výkonu práv a povinností souvisejících se zadávacím řízením podle zákona a této zadávací dokumentace. Zástupce zadavatele slouží k profesionalizaci zadání této veřejné zakázky a zástupce zadavatele koná v zadávacím řízení všechny úkony za zadavatele jako svého příkazníka dle příkazní smlouvy.</w:t>
      </w:r>
    </w:p>
    <w:p w14:paraId="10D93F57" w14:textId="77777777" w:rsidR="006D64FC" w:rsidRPr="00FB3DAE" w:rsidRDefault="006D64FC" w:rsidP="006D64FC">
      <w:pPr>
        <w:rPr>
          <w:rFonts w:ascii="Times New Roman" w:hAnsi="Times New Roman"/>
        </w:rPr>
      </w:pPr>
    </w:p>
    <w:p w14:paraId="526014B6" w14:textId="75760F5C" w:rsidR="000E59F5" w:rsidRPr="00FB3DAE" w:rsidRDefault="00465B18" w:rsidP="000E59F5">
      <w:pPr>
        <w:pStyle w:val="Nadpis2"/>
        <w:rPr>
          <w:rFonts w:ascii="Times New Roman" w:hAnsi="Times New Roman"/>
          <w:u w:val="single"/>
        </w:rPr>
      </w:pPr>
      <w:bookmarkStart w:id="14" w:name="_Toc29296243"/>
      <w:r w:rsidRPr="00FB3DAE">
        <w:rPr>
          <w:rFonts w:ascii="Times New Roman" w:hAnsi="Times New Roman"/>
          <w:u w:val="single"/>
        </w:rPr>
        <w:lastRenderedPageBreak/>
        <w:t>Předmět veřejné zakázky</w:t>
      </w:r>
      <w:bookmarkEnd w:id="14"/>
    </w:p>
    <w:p w14:paraId="4D382492" w14:textId="77777777" w:rsidR="006D64FC" w:rsidRPr="00FB3DAE" w:rsidRDefault="006D64FC" w:rsidP="006D64FC">
      <w:pPr>
        <w:rPr>
          <w:rFonts w:ascii="Times New Roman" w:hAnsi="Times New Roman"/>
        </w:rPr>
      </w:pPr>
    </w:p>
    <w:p w14:paraId="4B077890" w14:textId="01873F8B" w:rsidR="00D32F0D" w:rsidRPr="00FB3DAE" w:rsidRDefault="00D32F0D" w:rsidP="00D32F0D">
      <w:pPr>
        <w:rPr>
          <w:rFonts w:ascii="Times New Roman" w:hAnsi="Times New Roman"/>
          <w:sz w:val="22"/>
        </w:rPr>
      </w:pPr>
      <w:r w:rsidRPr="00FB3DAE">
        <w:rPr>
          <w:rFonts w:ascii="Times New Roman" w:hAnsi="Times New Roman"/>
          <w:sz w:val="22"/>
        </w:rPr>
        <w:t>Název veřejné zakázky: „</w:t>
      </w:r>
      <w:r w:rsidR="00D3036C">
        <w:rPr>
          <w:rFonts w:ascii="Times New Roman" w:hAnsi="Times New Roman"/>
          <w:b/>
          <w:sz w:val="22"/>
        </w:rPr>
        <w:t>Udržovací práce na zastřešení objektu základní a mateřské školy městyse Višňové</w:t>
      </w:r>
      <w:r w:rsidR="00AF211E" w:rsidRPr="00FB3DAE">
        <w:rPr>
          <w:rFonts w:ascii="Times New Roman" w:hAnsi="Times New Roman"/>
          <w:b/>
          <w:sz w:val="22"/>
        </w:rPr>
        <w:t>“</w:t>
      </w:r>
    </w:p>
    <w:p w14:paraId="78A8FC1C" w14:textId="77777777" w:rsidR="00D32F0D" w:rsidRPr="00FB3DAE" w:rsidRDefault="00D32F0D" w:rsidP="00D32F0D">
      <w:pPr>
        <w:pStyle w:val="Nadpis3"/>
        <w:spacing w:before="0" w:after="0" w:line="240" w:lineRule="auto"/>
        <w:ind w:left="0" w:hanging="12"/>
        <w:rPr>
          <w:rFonts w:ascii="Times New Roman" w:hAnsi="Times New Roman"/>
          <w:sz w:val="22"/>
          <w:szCs w:val="22"/>
        </w:rPr>
      </w:pPr>
      <w:r w:rsidRPr="00FB3DAE">
        <w:rPr>
          <w:rFonts w:ascii="Times New Roman" w:hAnsi="Times New Roman"/>
          <w:sz w:val="22"/>
          <w:szCs w:val="22"/>
        </w:rPr>
        <w:t>Druh veřejné zakázky: na stavební práce</w:t>
      </w:r>
    </w:p>
    <w:p w14:paraId="05DCA92C" w14:textId="77777777" w:rsidR="00D32F0D" w:rsidRPr="00FB3DAE" w:rsidRDefault="00D32F0D" w:rsidP="00D32F0D">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Klasifikace veřejné zakázky za použití kódů CPV:</w:t>
      </w:r>
    </w:p>
    <w:p w14:paraId="7D52BF25" w14:textId="764EE47B" w:rsidR="00D32F0D" w:rsidRPr="00FB3DAE" w:rsidRDefault="00D32F0D" w:rsidP="00D32F0D">
      <w:pPr>
        <w:spacing w:after="0" w:line="240" w:lineRule="auto"/>
        <w:ind w:firstLine="709"/>
        <w:rPr>
          <w:rFonts w:ascii="Times New Roman" w:hAnsi="Times New Roman"/>
          <w:sz w:val="22"/>
        </w:rPr>
      </w:pPr>
      <w:r w:rsidRPr="00FB3DAE">
        <w:rPr>
          <w:rFonts w:ascii="Times New Roman" w:hAnsi="Times New Roman"/>
          <w:sz w:val="22"/>
        </w:rPr>
        <w:t>45000000-7</w:t>
      </w:r>
      <w:r w:rsidRPr="00FB3DAE">
        <w:rPr>
          <w:rFonts w:ascii="Times New Roman" w:hAnsi="Times New Roman"/>
          <w:sz w:val="22"/>
        </w:rPr>
        <w:tab/>
        <w:t>Stavební práce</w:t>
      </w:r>
    </w:p>
    <w:p w14:paraId="5D83782D" w14:textId="5E1E6B9E" w:rsidR="005E4944" w:rsidRPr="00FB3DAE" w:rsidRDefault="00D3036C" w:rsidP="005E4944">
      <w:pPr>
        <w:spacing w:after="0" w:line="240" w:lineRule="auto"/>
        <w:ind w:firstLine="709"/>
        <w:rPr>
          <w:rFonts w:ascii="Times New Roman" w:hAnsi="Times New Roman"/>
          <w:sz w:val="22"/>
        </w:rPr>
      </w:pPr>
      <w:r>
        <w:rPr>
          <w:rFonts w:ascii="Times New Roman" w:hAnsi="Times New Roman"/>
          <w:sz w:val="22"/>
        </w:rPr>
        <w:t>45261910-6</w:t>
      </w:r>
      <w:r w:rsidR="005E4944" w:rsidRPr="00FB3DAE">
        <w:rPr>
          <w:rFonts w:ascii="Times New Roman" w:hAnsi="Times New Roman"/>
          <w:sz w:val="22"/>
        </w:rPr>
        <w:tab/>
      </w:r>
      <w:r>
        <w:rPr>
          <w:rFonts w:ascii="Times New Roman" w:hAnsi="Times New Roman"/>
          <w:sz w:val="22"/>
        </w:rPr>
        <w:t>Opravy střechy</w:t>
      </w:r>
    </w:p>
    <w:p w14:paraId="625C0563" w14:textId="77777777" w:rsidR="00D32F0D" w:rsidRPr="00FB3DAE" w:rsidRDefault="00D32F0D" w:rsidP="00D32F0D">
      <w:pPr>
        <w:spacing w:after="0" w:line="240" w:lineRule="auto"/>
        <w:ind w:firstLine="709"/>
        <w:rPr>
          <w:rFonts w:ascii="Times New Roman" w:hAnsi="Times New Roman"/>
          <w:sz w:val="22"/>
        </w:rPr>
      </w:pPr>
    </w:p>
    <w:p w14:paraId="7F479122" w14:textId="77777777" w:rsidR="00D32F0D" w:rsidRPr="00FB3DAE" w:rsidRDefault="00D32F0D" w:rsidP="00D32F0D">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Předpokládaná hodnota veřejné zakázky:</w:t>
      </w:r>
    </w:p>
    <w:p w14:paraId="78065299" w14:textId="3BBE8190" w:rsidR="005E4944" w:rsidRPr="00FB3DAE" w:rsidRDefault="00D3036C" w:rsidP="005E4944">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Předpokládaná hodnota veřejné zakázky činí 2 543 740,60 Kč bez DPH</w:t>
      </w:r>
    </w:p>
    <w:p w14:paraId="16B8F0C9" w14:textId="77777777" w:rsidR="00D32F0D" w:rsidRPr="00FB3DAE" w:rsidRDefault="00D32F0D" w:rsidP="00D32F0D">
      <w:pPr>
        <w:pStyle w:val="Default"/>
        <w:rPr>
          <w:rFonts w:ascii="Times New Roman" w:hAnsi="Times New Roman" w:cs="Times New Roman"/>
          <w:b/>
          <w:color w:val="auto"/>
          <w:sz w:val="22"/>
          <w:szCs w:val="22"/>
        </w:rPr>
      </w:pPr>
    </w:p>
    <w:p w14:paraId="44419F30" w14:textId="2FD9DE10" w:rsidR="00D32F0D" w:rsidRPr="00FB3DAE" w:rsidRDefault="00D32F0D" w:rsidP="001F1064">
      <w:pPr>
        <w:pStyle w:val="Nadpis3"/>
        <w:spacing w:before="0" w:after="0" w:line="240" w:lineRule="auto"/>
        <w:ind w:left="0" w:firstLine="0"/>
        <w:rPr>
          <w:rFonts w:ascii="Times New Roman" w:hAnsi="Times New Roman"/>
          <w:bCs w:val="0"/>
          <w:sz w:val="22"/>
          <w:szCs w:val="22"/>
        </w:rPr>
      </w:pPr>
      <w:r w:rsidRPr="00FB3DAE">
        <w:rPr>
          <w:rFonts w:ascii="Times New Roman" w:hAnsi="Times New Roman"/>
          <w:sz w:val="22"/>
          <w:szCs w:val="22"/>
        </w:rPr>
        <w:t xml:space="preserve">Předmětem veřejné zakázky je realizace díla v rámci projektu s názvem: </w:t>
      </w:r>
      <w:r w:rsidRPr="00FB3DAE">
        <w:rPr>
          <w:rFonts w:ascii="Times New Roman" w:hAnsi="Times New Roman"/>
          <w:b/>
          <w:sz w:val="22"/>
          <w:szCs w:val="22"/>
        </w:rPr>
        <w:t>„</w:t>
      </w:r>
      <w:r w:rsidR="00D3036C">
        <w:rPr>
          <w:rFonts w:ascii="Times New Roman" w:hAnsi="Times New Roman"/>
          <w:b/>
          <w:sz w:val="22"/>
          <w:szCs w:val="22"/>
        </w:rPr>
        <w:t>Udržovací práce na zastřešení objektu základní a mateřské školy městyse Višňové</w:t>
      </w:r>
      <w:r w:rsidR="00AF211E" w:rsidRPr="00FB3DAE">
        <w:rPr>
          <w:rFonts w:ascii="Times New Roman" w:hAnsi="Times New Roman"/>
          <w:b/>
          <w:sz w:val="22"/>
          <w:szCs w:val="22"/>
        </w:rPr>
        <w:t>“</w:t>
      </w:r>
      <w:bookmarkStart w:id="15" w:name="_Hlk29293725"/>
      <w:r w:rsidR="00D3036C">
        <w:rPr>
          <w:rFonts w:ascii="Times New Roman" w:hAnsi="Times New Roman"/>
          <w:sz w:val="22"/>
          <w:szCs w:val="22"/>
        </w:rPr>
        <w:t xml:space="preserve">. Rozsah prací je dán technickou zprávou a veškerými přílohami, které zpracovala společnosti </w:t>
      </w:r>
      <w:proofErr w:type="spellStart"/>
      <w:r w:rsidR="00D3036C">
        <w:rPr>
          <w:rFonts w:ascii="Times New Roman" w:hAnsi="Times New Roman"/>
          <w:sz w:val="22"/>
          <w:szCs w:val="22"/>
        </w:rPr>
        <w:t>Projekt.Shop</w:t>
      </w:r>
      <w:proofErr w:type="spellEnd"/>
      <w:r w:rsidR="00D3036C">
        <w:rPr>
          <w:rFonts w:ascii="Times New Roman" w:hAnsi="Times New Roman"/>
          <w:sz w:val="22"/>
          <w:szCs w:val="22"/>
        </w:rPr>
        <w:t xml:space="preserve"> – Ing. Adam Dlabaja, 1.máje 21, Moravské Budějovice, IČ 794 90 81. Záměrem investora stavby je kompletní oprava střešního pláště objektu. Byl proveden běžný stavebně technický průzkum s prohlídkou stavby. Na základě výsledků průzkumu se bude doplňovat část nosné krovové konstrukce, která vykazuje degradaci, hnilobu, významné oslabení nebo jinou skutečnost, kterou je třeba sanovat nosnou konstrukci krovu. Vždy dojde k výměně za prvek o minimálně stejném průřezu, jako je většinový průřez daného prvku ve stávající konstrukci krovu. Dále bude vyhotovena oproti stávajícímu stavu větraná vzduchová mezera – </w:t>
      </w:r>
      <w:proofErr w:type="spellStart"/>
      <w:r w:rsidR="00D3036C">
        <w:rPr>
          <w:rFonts w:ascii="Times New Roman" w:hAnsi="Times New Roman"/>
          <w:sz w:val="22"/>
          <w:szCs w:val="22"/>
        </w:rPr>
        <w:t>kontralaťování</w:t>
      </w:r>
      <w:proofErr w:type="spellEnd"/>
      <w:r w:rsidR="00D3036C">
        <w:rPr>
          <w:rFonts w:ascii="Times New Roman" w:hAnsi="Times New Roman"/>
          <w:sz w:val="22"/>
          <w:szCs w:val="22"/>
        </w:rPr>
        <w:t xml:space="preserve"> a laťování s vloženou monolitickou pojistnou fólií. </w:t>
      </w:r>
    </w:p>
    <w:bookmarkEnd w:id="15"/>
    <w:p w14:paraId="2484DF36" w14:textId="77777777" w:rsidR="00D32F0D" w:rsidRPr="00FB3DAE" w:rsidRDefault="00D32F0D" w:rsidP="00D32F0D">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1873EE3D" w14:textId="77777777" w:rsidR="008A18AA" w:rsidRPr="00FB3DAE" w:rsidRDefault="008A18AA" w:rsidP="008A18AA">
      <w:pPr>
        <w:rPr>
          <w:rFonts w:ascii="Times New Roman" w:hAnsi="Times New Roman"/>
        </w:rPr>
      </w:pPr>
      <w:bookmarkStart w:id="16" w:name="_Toc299618900"/>
      <w:bookmarkStart w:id="17" w:name="_Toc355954007"/>
    </w:p>
    <w:p w14:paraId="0FD088D1" w14:textId="795FAD91" w:rsidR="008A18AA" w:rsidRPr="00FB3DAE" w:rsidRDefault="005C7801" w:rsidP="008A18AA">
      <w:pPr>
        <w:pStyle w:val="Nadpis2"/>
        <w:spacing w:before="0" w:after="0" w:line="240" w:lineRule="auto"/>
        <w:rPr>
          <w:rFonts w:ascii="Times New Roman" w:hAnsi="Times New Roman"/>
          <w:u w:val="single"/>
        </w:rPr>
      </w:pPr>
      <w:bookmarkStart w:id="18" w:name="_Toc29296244"/>
      <w:r w:rsidRPr="00FB3DAE">
        <w:rPr>
          <w:rFonts w:ascii="Times New Roman" w:hAnsi="Times New Roman"/>
          <w:u w:val="single"/>
        </w:rPr>
        <w:t>Doba a místo plnění veřejné zakázky</w:t>
      </w:r>
      <w:bookmarkEnd w:id="16"/>
      <w:bookmarkEnd w:id="17"/>
      <w:bookmarkEnd w:id="18"/>
    </w:p>
    <w:p w14:paraId="66928005" w14:textId="77777777" w:rsidR="006D64FC" w:rsidRPr="00FB3DAE" w:rsidRDefault="006D64FC" w:rsidP="006D64FC">
      <w:pPr>
        <w:rPr>
          <w:rFonts w:ascii="Times New Roman" w:hAnsi="Times New Roman"/>
        </w:rPr>
      </w:pPr>
    </w:p>
    <w:p w14:paraId="4E1D690E" w14:textId="2E1EC613" w:rsidR="00D32F0D" w:rsidRPr="00FB3DAE" w:rsidRDefault="00D32F0D" w:rsidP="00D32F0D">
      <w:pPr>
        <w:pStyle w:val="Nadpis3"/>
        <w:spacing w:before="0" w:after="0" w:line="240" w:lineRule="auto"/>
        <w:ind w:left="0" w:hanging="12"/>
        <w:rPr>
          <w:rFonts w:ascii="Times New Roman" w:hAnsi="Times New Roman"/>
          <w:sz w:val="22"/>
          <w:szCs w:val="22"/>
        </w:rPr>
      </w:pPr>
      <w:r w:rsidRPr="00FB3DAE">
        <w:rPr>
          <w:rFonts w:ascii="Times New Roman" w:hAnsi="Times New Roman"/>
          <w:sz w:val="22"/>
          <w:szCs w:val="22"/>
        </w:rPr>
        <w:t xml:space="preserve">Termín plnění veřejné zakázky </w:t>
      </w:r>
      <w:r w:rsidR="00AF211E" w:rsidRPr="00FB3DAE">
        <w:rPr>
          <w:rFonts w:ascii="Times New Roman" w:hAnsi="Times New Roman"/>
          <w:sz w:val="22"/>
          <w:szCs w:val="22"/>
        </w:rPr>
        <w:t>je stanoven</w:t>
      </w:r>
      <w:r w:rsidR="00B133DF" w:rsidRPr="00FB3DAE">
        <w:rPr>
          <w:rFonts w:ascii="Times New Roman" w:hAnsi="Times New Roman"/>
          <w:sz w:val="22"/>
          <w:szCs w:val="22"/>
        </w:rPr>
        <w:t xml:space="preserve"> </w:t>
      </w:r>
      <w:r w:rsidR="00D3036C">
        <w:rPr>
          <w:rFonts w:ascii="Times New Roman" w:hAnsi="Times New Roman"/>
          <w:sz w:val="22"/>
          <w:szCs w:val="22"/>
        </w:rPr>
        <w:t>na období letních prázdnin. Termín dokončení je staven do 25.08.2020</w:t>
      </w:r>
    </w:p>
    <w:p w14:paraId="59542197" w14:textId="79AF92E7" w:rsidR="00D32F0D" w:rsidRPr="00FB3DAE" w:rsidRDefault="00D32F0D" w:rsidP="00D32F0D">
      <w:pPr>
        <w:pStyle w:val="Nadpis3"/>
        <w:spacing w:before="0" w:after="0" w:line="240" w:lineRule="auto"/>
        <w:ind w:left="0" w:hanging="11"/>
        <w:rPr>
          <w:rFonts w:ascii="Times New Roman" w:hAnsi="Times New Roman"/>
          <w:sz w:val="22"/>
          <w:szCs w:val="22"/>
        </w:rPr>
      </w:pPr>
      <w:r w:rsidRPr="00FB3DAE">
        <w:rPr>
          <w:rFonts w:ascii="Times New Roman" w:hAnsi="Times New Roman"/>
          <w:sz w:val="22"/>
          <w:szCs w:val="22"/>
        </w:rPr>
        <w:t xml:space="preserve">Místem plnění </w:t>
      </w:r>
      <w:r w:rsidR="005B5D99" w:rsidRPr="00FB3DAE">
        <w:rPr>
          <w:rFonts w:ascii="Times New Roman" w:hAnsi="Times New Roman"/>
          <w:sz w:val="22"/>
          <w:szCs w:val="22"/>
        </w:rPr>
        <w:t xml:space="preserve">je </w:t>
      </w:r>
      <w:r w:rsidR="00D3036C">
        <w:rPr>
          <w:rFonts w:ascii="Times New Roman" w:hAnsi="Times New Roman"/>
          <w:sz w:val="22"/>
          <w:szCs w:val="22"/>
        </w:rPr>
        <w:t>ZŠ a MŠ Višňové, par. č. st 295 v </w:t>
      </w:r>
      <w:proofErr w:type="spellStart"/>
      <w:r w:rsidR="00D3036C">
        <w:rPr>
          <w:rFonts w:ascii="Times New Roman" w:hAnsi="Times New Roman"/>
          <w:sz w:val="22"/>
          <w:szCs w:val="22"/>
        </w:rPr>
        <w:t>k.ú</w:t>
      </w:r>
      <w:proofErr w:type="spellEnd"/>
      <w:r w:rsidR="00D3036C">
        <w:rPr>
          <w:rFonts w:ascii="Times New Roman" w:hAnsi="Times New Roman"/>
          <w:sz w:val="22"/>
          <w:szCs w:val="22"/>
        </w:rPr>
        <w:t>. Višňové</w:t>
      </w:r>
    </w:p>
    <w:p w14:paraId="1AD3AADB" w14:textId="77777777" w:rsidR="00D32F0D" w:rsidRPr="00FB3DAE" w:rsidRDefault="00D32F0D" w:rsidP="00D32F0D">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Splněním předmětu plnění veřejné zakázky je absolutní splnění Obchodních podmínek zadavatele, které jsou přílohou této zadávací dokumentace.</w:t>
      </w:r>
    </w:p>
    <w:p w14:paraId="454E4563" w14:textId="439513A0" w:rsidR="00D32F0D" w:rsidRDefault="00D32F0D" w:rsidP="00D32F0D">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Zadávací lhůta začíná běžet okamžikem skončení lhůty pro podání nabídek. Zadávací lhůtou je lhůta, po kterou účastníci zadávacího nesmí ze zadávacího řízení odstoupit.</w:t>
      </w:r>
      <w:r w:rsidR="00D3036C">
        <w:rPr>
          <w:rFonts w:ascii="Times New Roman" w:hAnsi="Times New Roman"/>
          <w:sz w:val="22"/>
          <w:szCs w:val="22"/>
        </w:rPr>
        <w:t xml:space="preserve"> Zadavatel stanovuje zadávací lhůtu na 60 dní. </w:t>
      </w:r>
    </w:p>
    <w:p w14:paraId="491EBFE9" w14:textId="3BB51EDE" w:rsidR="00802ABE" w:rsidRDefault="00802ABE" w:rsidP="00802ABE"/>
    <w:p w14:paraId="2E6E0098" w14:textId="77777777" w:rsidR="00802ABE" w:rsidRPr="00802ABE" w:rsidRDefault="00802ABE" w:rsidP="00802ABE"/>
    <w:p w14:paraId="234BD983" w14:textId="2FE444E4" w:rsidR="00AF211E" w:rsidRPr="00FB3DAE" w:rsidRDefault="00AF211E" w:rsidP="00AF211E">
      <w:pPr>
        <w:rPr>
          <w:rFonts w:ascii="Times New Roman" w:hAnsi="Times New Roman"/>
        </w:rPr>
      </w:pPr>
    </w:p>
    <w:p w14:paraId="2E14ABAE" w14:textId="7413246A" w:rsidR="00AF211E" w:rsidRPr="00FB3DAE" w:rsidRDefault="00AF211E" w:rsidP="00AF211E">
      <w:pPr>
        <w:pStyle w:val="Nadpis2"/>
        <w:spacing w:before="0" w:after="0" w:line="240" w:lineRule="auto"/>
        <w:rPr>
          <w:rFonts w:ascii="Times New Roman" w:hAnsi="Times New Roman"/>
          <w:u w:val="single"/>
        </w:rPr>
      </w:pPr>
      <w:bookmarkStart w:id="19" w:name="_Toc29296245"/>
      <w:r w:rsidRPr="00FB3DAE">
        <w:rPr>
          <w:rFonts w:ascii="Times New Roman" w:hAnsi="Times New Roman"/>
          <w:u w:val="single"/>
        </w:rPr>
        <w:lastRenderedPageBreak/>
        <w:t>Financování</w:t>
      </w:r>
      <w:bookmarkEnd w:id="19"/>
    </w:p>
    <w:p w14:paraId="080FC252" w14:textId="26BADF09" w:rsidR="00447D0A" w:rsidRPr="00FB3DAE" w:rsidRDefault="00447D0A" w:rsidP="00447D0A">
      <w:pPr>
        <w:rPr>
          <w:rFonts w:ascii="Times New Roman" w:hAnsi="Times New Roman"/>
        </w:rPr>
      </w:pPr>
    </w:p>
    <w:p w14:paraId="6A0B34FB" w14:textId="37606BD9" w:rsidR="006D64FC" w:rsidRDefault="006D64FC" w:rsidP="00684EC6">
      <w:pPr>
        <w:pStyle w:val="Nadpis3"/>
        <w:ind w:left="0" w:firstLine="0"/>
        <w:rPr>
          <w:rFonts w:ascii="Times New Roman" w:hAnsi="Times New Roman"/>
          <w:sz w:val="22"/>
          <w:szCs w:val="22"/>
        </w:rPr>
      </w:pPr>
      <w:r w:rsidRPr="00FB3DAE">
        <w:rPr>
          <w:rFonts w:ascii="Times New Roman" w:hAnsi="Times New Roman"/>
          <w:sz w:val="22"/>
          <w:szCs w:val="22"/>
        </w:rPr>
        <w:t>Podmínky financování veřejné zakázky jsou obsaženy v Obchodních podmínkách zadavatele, které jsou přílohou této zadávací dokumentace.</w:t>
      </w:r>
      <w:r w:rsidR="00945474" w:rsidRPr="00FB3DAE">
        <w:rPr>
          <w:rFonts w:ascii="Times New Roman" w:hAnsi="Times New Roman"/>
          <w:sz w:val="22"/>
          <w:szCs w:val="22"/>
        </w:rPr>
        <w:t xml:space="preserve"> Akce bude spolufinancována </w:t>
      </w:r>
      <w:r w:rsidR="00D3036C">
        <w:rPr>
          <w:rFonts w:ascii="Times New Roman" w:hAnsi="Times New Roman"/>
          <w:sz w:val="22"/>
          <w:szCs w:val="22"/>
        </w:rPr>
        <w:t xml:space="preserve">z programu 298D2280 – Podpora rozvoje a obnovy materiálně technické základny regionálního školství v působnosti obce. </w:t>
      </w:r>
      <w:r w:rsidR="005B5D99" w:rsidRPr="00FB3DAE">
        <w:rPr>
          <w:rFonts w:ascii="Times New Roman" w:hAnsi="Times New Roman"/>
          <w:sz w:val="22"/>
          <w:szCs w:val="22"/>
        </w:rPr>
        <w:t>“</w:t>
      </w:r>
      <w:r w:rsidR="00D3036C">
        <w:rPr>
          <w:rFonts w:ascii="Times New Roman" w:hAnsi="Times New Roman"/>
          <w:sz w:val="22"/>
          <w:szCs w:val="22"/>
        </w:rPr>
        <w:t xml:space="preserve">. V případě, že zadavatel neobdrží finanční prostředky může se rozhodnout akci nerealizovat. </w:t>
      </w:r>
    </w:p>
    <w:p w14:paraId="09163150" w14:textId="77777777" w:rsidR="00DC1473" w:rsidRPr="00DC1473" w:rsidRDefault="00DC1473" w:rsidP="00DC1473"/>
    <w:p w14:paraId="5F9E69ED" w14:textId="77777777" w:rsidR="00C7520F" w:rsidRPr="00FB3DAE" w:rsidRDefault="005C7801" w:rsidP="009F636E">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20" w:name="_Toc29296246"/>
      <w:r w:rsidRPr="00FB3DAE">
        <w:rPr>
          <w:rFonts w:ascii="Times New Roman" w:hAnsi="Times New Roman"/>
          <w:sz w:val="28"/>
          <w:szCs w:val="28"/>
          <w:u w:val="single"/>
          <w:lang w:val="cs-CZ"/>
        </w:rPr>
        <w:t>KVALIFIKAČNÍ PŘEDPOKLADY</w:t>
      </w:r>
      <w:bookmarkEnd w:id="20"/>
    </w:p>
    <w:p w14:paraId="5B529465" w14:textId="77777777" w:rsidR="009F636E" w:rsidRPr="00FB3DAE" w:rsidRDefault="009F636E" w:rsidP="009F636E">
      <w:pPr>
        <w:rPr>
          <w:rFonts w:ascii="Times New Roman" w:hAnsi="Times New Roman"/>
        </w:rPr>
      </w:pPr>
    </w:p>
    <w:p w14:paraId="336EEBD6" w14:textId="37EAAE12" w:rsidR="009F636E" w:rsidRPr="00FB3DAE" w:rsidRDefault="005C7801" w:rsidP="009F636E">
      <w:pPr>
        <w:pStyle w:val="Nadpis2"/>
        <w:spacing w:before="0" w:after="0" w:line="240" w:lineRule="auto"/>
        <w:ind w:left="0" w:firstLine="0"/>
        <w:rPr>
          <w:rFonts w:ascii="Times New Roman" w:hAnsi="Times New Roman"/>
          <w:u w:val="single"/>
        </w:rPr>
      </w:pPr>
      <w:bookmarkStart w:id="21" w:name="_Toc299618904"/>
      <w:bookmarkStart w:id="22" w:name="_Toc327130175"/>
      <w:bookmarkStart w:id="23" w:name="_Toc424540695"/>
      <w:bookmarkStart w:id="24" w:name="_Toc29296247"/>
      <w:r w:rsidRPr="00FB3DAE">
        <w:rPr>
          <w:rFonts w:ascii="Times New Roman" w:hAnsi="Times New Roman"/>
          <w:u w:val="single"/>
        </w:rPr>
        <w:t>Požadavky na kvalifikaci</w:t>
      </w:r>
      <w:bookmarkEnd w:id="21"/>
      <w:bookmarkEnd w:id="22"/>
      <w:bookmarkEnd w:id="23"/>
      <w:bookmarkEnd w:id="24"/>
    </w:p>
    <w:p w14:paraId="415A4988" w14:textId="77777777" w:rsidR="0094750A" w:rsidRPr="00FB3DAE" w:rsidRDefault="005C7801" w:rsidP="009F636E">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Způsobilým pro plnění veřejné zakázky je dodavatel, který prokáže:</w:t>
      </w:r>
    </w:p>
    <w:p w14:paraId="3FC3C99D" w14:textId="77777777" w:rsidR="00995CE9" w:rsidRPr="00FB3DAE" w:rsidRDefault="005C7801" w:rsidP="009F636E">
      <w:pPr>
        <w:pStyle w:val="Nadpis4"/>
        <w:spacing w:before="0" w:after="0" w:line="240" w:lineRule="auto"/>
        <w:ind w:left="851" w:hanging="851"/>
        <w:rPr>
          <w:rFonts w:ascii="Times New Roman" w:hAnsi="Times New Roman"/>
          <w:sz w:val="22"/>
          <w:szCs w:val="22"/>
        </w:rPr>
      </w:pPr>
      <w:r w:rsidRPr="00FB3DAE">
        <w:rPr>
          <w:rFonts w:ascii="Times New Roman" w:hAnsi="Times New Roman"/>
          <w:sz w:val="22"/>
          <w:szCs w:val="22"/>
        </w:rPr>
        <w:t>splnění základních kvalifikačních předpokladů</w:t>
      </w:r>
    </w:p>
    <w:p w14:paraId="551A5264" w14:textId="77777777" w:rsidR="00995CE9" w:rsidRPr="00FB3DAE" w:rsidRDefault="005C7801" w:rsidP="009F636E">
      <w:pPr>
        <w:pStyle w:val="Nadpis4"/>
        <w:spacing w:before="0" w:after="0" w:line="240" w:lineRule="auto"/>
        <w:ind w:left="851" w:hanging="851"/>
        <w:rPr>
          <w:rFonts w:ascii="Times New Roman" w:hAnsi="Times New Roman"/>
          <w:sz w:val="22"/>
          <w:szCs w:val="22"/>
        </w:rPr>
      </w:pPr>
      <w:r w:rsidRPr="00FB3DAE">
        <w:rPr>
          <w:rFonts w:ascii="Times New Roman" w:hAnsi="Times New Roman"/>
          <w:sz w:val="22"/>
          <w:szCs w:val="22"/>
        </w:rPr>
        <w:t>splnění profesních kvalifikačních předpokladů</w:t>
      </w:r>
    </w:p>
    <w:p w14:paraId="6DD7B5AB" w14:textId="77777777" w:rsidR="00842E02" w:rsidRPr="00FB3DAE" w:rsidRDefault="005C7801" w:rsidP="009F636E">
      <w:pPr>
        <w:pStyle w:val="Nadpis4"/>
        <w:spacing w:before="0" w:after="0" w:line="240" w:lineRule="auto"/>
        <w:ind w:left="851" w:hanging="851"/>
        <w:rPr>
          <w:rFonts w:ascii="Times New Roman" w:hAnsi="Times New Roman"/>
          <w:sz w:val="22"/>
          <w:szCs w:val="22"/>
        </w:rPr>
      </w:pPr>
      <w:r w:rsidRPr="00FB3DAE">
        <w:rPr>
          <w:rFonts w:ascii="Times New Roman" w:hAnsi="Times New Roman"/>
          <w:sz w:val="22"/>
          <w:szCs w:val="22"/>
        </w:rPr>
        <w:t>splnění technických kvalifikačních předpokladů</w:t>
      </w:r>
    </w:p>
    <w:p w14:paraId="07615E2E" w14:textId="77777777" w:rsidR="009F636E" w:rsidRPr="00FB3DAE" w:rsidRDefault="009F636E" w:rsidP="009F636E">
      <w:pPr>
        <w:rPr>
          <w:rFonts w:ascii="Times New Roman" w:hAnsi="Times New Roman"/>
        </w:rPr>
      </w:pPr>
    </w:p>
    <w:p w14:paraId="3D66C455" w14:textId="77777777" w:rsidR="00995CE9" w:rsidRPr="00FB3DAE" w:rsidRDefault="005C7801" w:rsidP="009F636E">
      <w:pPr>
        <w:pStyle w:val="Nadpis2"/>
        <w:spacing w:before="0" w:after="0" w:line="240" w:lineRule="auto"/>
        <w:ind w:left="0" w:firstLine="0"/>
        <w:rPr>
          <w:rFonts w:ascii="Times New Roman" w:hAnsi="Times New Roman"/>
          <w:u w:val="single"/>
        </w:rPr>
      </w:pPr>
      <w:bookmarkStart w:id="25" w:name="_Toc424540696"/>
      <w:bookmarkStart w:id="26" w:name="_Toc29296248"/>
      <w:r w:rsidRPr="00FB3DAE">
        <w:rPr>
          <w:rFonts w:ascii="Times New Roman" w:hAnsi="Times New Roman"/>
          <w:u w:val="single"/>
        </w:rPr>
        <w:t>Prokazování splnění kvalifikace</w:t>
      </w:r>
      <w:bookmarkEnd w:id="25"/>
      <w:bookmarkEnd w:id="26"/>
    </w:p>
    <w:p w14:paraId="2A86BE82" w14:textId="77777777" w:rsidR="009F636E" w:rsidRPr="00FB3DAE" w:rsidRDefault="009F636E" w:rsidP="009F636E">
      <w:pPr>
        <w:rPr>
          <w:rFonts w:ascii="Times New Roman" w:hAnsi="Times New Roman"/>
        </w:rPr>
      </w:pPr>
    </w:p>
    <w:p w14:paraId="0E473B99" w14:textId="7DA77F85" w:rsidR="00B32F94" w:rsidRPr="00FB3DAE" w:rsidRDefault="005C7801" w:rsidP="009F636E">
      <w:pPr>
        <w:pStyle w:val="Nadpis3"/>
        <w:spacing w:before="0" w:after="0" w:line="240" w:lineRule="auto"/>
        <w:ind w:left="0" w:firstLine="0"/>
        <w:rPr>
          <w:rFonts w:ascii="Times New Roman" w:hAnsi="Times New Roman"/>
          <w:sz w:val="22"/>
          <w:szCs w:val="22"/>
        </w:rPr>
      </w:pPr>
      <w:r w:rsidRPr="00FB3DAE">
        <w:rPr>
          <w:rFonts w:ascii="Times New Roman" w:hAnsi="Times New Roman"/>
          <w:b/>
          <w:sz w:val="22"/>
          <w:szCs w:val="22"/>
        </w:rPr>
        <w:t>Dodavatel prokazuje splnění kvalifikace předložením dokladů o kvalifikaci v</w:t>
      </w:r>
      <w:r w:rsidR="00AF211E" w:rsidRPr="00FB3DAE">
        <w:rPr>
          <w:rFonts w:ascii="Times New Roman" w:hAnsi="Times New Roman"/>
          <w:b/>
          <w:sz w:val="22"/>
          <w:szCs w:val="22"/>
        </w:rPr>
        <w:t> </w:t>
      </w:r>
      <w:r w:rsidRPr="00FB3DAE">
        <w:rPr>
          <w:rFonts w:ascii="Times New Roman" w:hAnsi="Times New Roman"/>
          <w:b/>
          <w:sz w:val="22"/>
          <w:szCs w:val="22"/>
        </w:rPr>
        <w:t>kopiích</w:t>
      </w:r>
      <w:r w:rsidR="00AF211E" w:rsidRPr="00FB3DAE">
        <w:rPr>
          <w:rFonts w:ascii="Times New Roman" w:hAnsi="Times New Roman"/>
          <w:b/>
          <w:sz w:val="22"/>
          <w:szCs w:val="22"/>
        </w:rPr>
        <w:t>, případně čestným prohlášením</w:t>
      </w:r>
      <w:r w:rsidR="00AA2006" w:rsidRPr="00FB3DAE">
        <w:rPr>
          <w:rFonts w:ascii="Times New Roman" w:hAnsi="Times New Roman"/>
          <w:b/>
          <w:sz w:val="22"/>
          <w:szCs w:val="22"/>
        </w:rPr>
        <w:t>.</w:t>
      </w:r>
    </w:p>
    <w:p w14:paraId="153FE025" w14:textId="77777777" w:rsidR="00144A6F" w:rsidRPr="00FB3DAE" w:rsidRDefault="00144A6F" w:rsidP="009F636E">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Dodavatel, který podal nabídku v tomto zadávacím řízení, nesmí být současně jinou osobou, jehož prostřednictvím jiný dodavatel v tomto zadávacím řízení prokazuje kvalifikaci.</w:t>
      </w:r>
    </w:p>
    <w:p w14:paraId="4DC57B53" w14:textId="77777777" w:rsidR="009F636E" w:rsidRPr="00FB3DAE" w:rsidRDefault="009F636E" w:rsidP="009F636E">
      <w:pPr>
        <w:rPr>
          <w:rFonts w:ascii="Times New Roman" w:hAnsi="Times New Roman"/>
        </w:rPr>
      </w:pPr>
    </w:p>
    <w:p w14:paraId="53742CB2" w14:textId="44542106" w:rsidR="009F636E" w:rsidRPr="00FB3DAE" w:rsidRDefault="00995CE9" w:rsidP="009F636E">
      <w:pPr>
        <w:pStyle w:val="Nadpis2"/>
        <w:spacing w:before="0" w:after="0" w:line="240" w:lineRule="auto"/>
        <w:ind w:left="0" w:firstLine="0"/>
        <w:rPr>
          <w:rFonts w:ascii="Times New Roman" w:hAnsi="Times New Roman"/>
          <w:u w:val="single"/>
        </w:rPr>
      </w:pPr>
      <w:bookmarkStart w:id="27" w:name="_Toc395706689"/>
      <w:bookmarkStart w:id="28" w:name="_Toc424540697"/>
      <w:bookmarkStart w:id="29" w:name="_Toc29296249"/>
      <w:r w:rsidRPr="00FB3DAE">
        <w:rPr>
          <w:rFonts w:ascii="Times New Roman" w:hAnsi="Times New Roman"/>
          <w:u w:val="single"/>
        </w:rPr>
        <w:t xml:space="preserve">Základní </w:t>
      </w:r>
      <w:bookmarkEnd w:id="27"/>
      <w:bookmarkEnd w:id="28"/>
      <w:r w:rsidR="00FE4668" w:rsidRPr="00FB3DAE">
        <w:rPr>
          <w:rFonts w:ascii="Times New Roman" w:hAnsi="Times New Roman"/>
          <w:u w:val="single"/>
        </w:rPr>
        <w:t>kvalifikační předpoklady</w:t>
      </w:r>
      <w:bookmarkEnd w:id="29"/>
    </w:p>
    <w:p w14:paraId="6A83B154" w14:textId="77777777" w:rsidR="006D64FC" w:rsidRPr="00FB3DAE" w:rsidRDefault="006D64FC" w:rsidP="006D64FC">
      <w:pPr>
        <w:rPr>
          <w:rFonts w:ascii="Times New Roman" w:hAnsi="Times New Roman"/>
        </w:rPr>
      </w:pPr>
    </w:p>
    <w:p w14:paraId="2AE39829" w14:textId="77777777" w:rsidR="00995CE9" w:rsidRPr="00FB3DAE" w:rsidRDefault="00995CE9" w:rsidP="009F636E">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 požaduje splnění základní</w:t>
      </w:r>
      <w:r w:rsidR="00621A09" w:rsidRPr="00FB3DAE">
        <w:rPr>
          <w:rFonts w:ascii="Times New Roman" w:hAnsi="Times New Roman"/>
          <w:sz w:val="22"/>
          <w:szCs w:val="22"/>
        </w:rPr>
        <w:t>ch kvalifikačních předpokladů</w:t>
      </w:r>
      <w:r w:rsidR="005C7A11" w:rsidRPr="00FB3DAE">
        <w:rPr>
          <w:rFonts w:ascii="Times New Roman" w:hAnsi="Times New Roman"/>
          <w:sz w:val="22"/>
          <w:szCs w:val="22"/>
        </w:rPr>
        <w:t xml:space="preserve">. </w:t>
      </w:r>
      <w:r w:rsidR="007A0C00" w:rsidRPr="00FB3DAE">
        <w:rPr>
          <w:rFonts w:ascii="Times New Roman" w:hAnsi="Times New Roman"/>
          <w:sz w:val="22"/>
          <w:szCs w:val="22"/>
        </w:rPr>
        <w:t>Základní</w:t>
      </w:r>
      <w:r w:rsidR="00D47A5C" w:rsidRPr="00FB3DAE">
        <w:rPr>
          <w:rFonts w:ascii="Times New Roman" w:hAnsi="Times New Roman"/>
          <w:sz w:val="22"/>
          <w:szCs w:val="22"/>
        </w:rPr>
        <w:t xml:space="preserve"> </w:t>
      </w:r>
      <w:r w:rsidR="00621A09" w:rsidRPr="00FB3DAE">
        <w:rPr>
          <w:rFonts w:ascii="Times New Roman" w:hAnsi="Times New Roman"/>
          <w:sz w:val="22"/>
          <w:szCs w:val="22"/>
        </w:rPr>
        <w:t>kvalifikační</w:t>
      </w:r>
      <w:r w:rsidR="00D47A5C" w:rsidRPr="00FB3DAE">
        <w:rPr>
          <w:rFonts w:ascii="Times New Roman" w:hAnsi="Times New Roman"/>
          <w:sz w:val="22"/>
          <w:szCs w:val="22"/>
        </w:rPr>
        <w:t xml:space="preserve"> </w:t>
      </w:r>
      <w:r w:rsidR="00621A09" w:rsidRPr="00FB3DAE">
        <w:rPr>
          <w:rFonts w:ascii="Times New Roman" w:hAnsi="Times New Roman"/>
          <w:sz w:val="22"/>
          <w:szCs w:val="22"/>
        </w:rPr>
        <w:t>předpoklady</w:t>
      </w:r>
      <w:r w:rsidR="00D47A5C" w:rsidRPr="00FB3DAE">
        <w:rPr>
          <w:rFonts w:ascii="Times New Roman" w:hAnsi="Times New Roman"/>
          <w:sz w:val="22"/>
          <w:szCs w:val="22"/>
        </w:rPr>
        <w:t xml:space="preserve"> </w:t>
      </w:r>
      <w:r w:rsidR="007A0C00" w:rsidRPr="00FB3DAE">
        <w:rPr>
          <w:rFonts w:ascii="Times New Roman" w:hAnsi="Times New Roman"/>
          <w:sz w:val="22"/>
          <w:szCs w:val="22"/>
        </w:rPr>
        <w:t>nesplňuje dodavatel</w:t>
      </w:r>
      <w:r w:rsidR="009F636E" w:rsidRPr="00FB3DAE">
        <w:rPr>
          <w:rFonts w:ascii="Times New Roman" w:hAnsi="Times New Roman"/>
          <w:sz w:val="22"/>
          <w:szCs w:val="22"/>
        </w:rPr>
        <w:t xml:space="preserve">, </w:t>
      </w:r>
      <w:r w:rsidR="003754FB" w:rsidRPr="00FB3DAE">
        <w:rPr>
          <w:rFonts w:ascii="Times New Roman" w:hAnsi="Times New Roman"/>
          <w:sz w:val="22"/>
          <w:szCs w:val="22"/>
        </w:rPr>
        <w:t>který</w:t>
      </w:r>
      <w:r w:rsidR="002457CD" w:rsidRPr="00FB3DAE">
        <w:rPr>
          <w:rFonts w:ascii="Times New Roman" w:hAnsi="Times New Roman"/>
          <w:sz w:val="22"/>
          <w:szCs w:val="22"/>
        </w:rPr>
        <w:t>:</w:t>
      </w:r>
    </w:p>
    <w:p w14:paraId="78511B28" w14:textId="77777777" w:rsidR="00A53B63" w:rsidRPr="00FB3DAE" w:rsidRDefault="00074BFC" w:rsidP="009F636E">
      <w:pPr>
        <w:pStyle w:val="Nadpis4"/>
        <w:spacing w:before="0" w:after="0" w:line="240" w:lineRule="auto"/>
        <w:ind w:left="851"/>
        <w:rPr>
          <w:rFonts w:ascii="Times New Roman" w:hAnsi="Times New Roman"/>
          <w:sz w:val="22"/>
          <w:szCs w:val="22"/>
        </w:rPr>
      </w:pPr>
      <w:r w:rsidRPr="00FB3DAE">
        <w:rPr>
          <w:rFonts w:ascii="Times New Roman" w:hAnsi="Times New Roman"/>
          <w:sz w:val="22"/>
          <w:szCs w:val="22"/>
        </w:rPr>
        <w:t>byl v zemi svého sídla v posledních 5 letech před zahájením zadávacího řízení pravomocně odsouzen pro trestný čin uvedený v příloze č.</w:t>
      </w:r>
      <w:r w:rsidR="00805304" w:rsidRPr="00FB3DAE">
        <w:rPr>
          <w:rFonts w:ascii="Times New Roman" w:hAnsi="Times New Roman"/>
          <w:sz w:val="22"/>
          <w:szCs w:val="22"/>
        </w:rPr>
        <w:t xml:space="preserve"> </w:t>
      </w:r>
      <w:r w:rsidRPr="00FB3DAE">
        <w:rPr>
          <w:rFonts w:ascii="Times New Roman" w:hAnsi="Times New Roman"/>
          <w:sz w:val="22"/>
          <w:szCs w:val="22"/>
        </w:rPr>
        <w:t xml:space="preserve">3 zákona č. 134/2016 Sb., ve znění pozdějších předpisů, nebo obdobný trestný čin podle právního řádu země sídla dodavatele; </w:t>
      </w:r>
      <w:r w:rsidR="007A0C00" w:rsidRPr="00FB3DAE">
        <w:rPr>
          <w:rFonts w:ascii="Times New Roman" w:hAnsi="Times New Roman"/>
          <w:sz w:val="22"/>
          <w:szCs w:val="22"/>
        </w:rPr>
        <w:t>k zahlazeným odsouzením se nepřihlíží,</w:t>
      </w:r>
    </w:p>
    <w:p w14:paraId="5A8BCB8F" w14:textId="77777777" w:rsidR="00A53B63" w:rsidRPr="00FB3DAE" w:rsidRDefault="007A0C00" w:rsidP="009F636E">
      <w:pPr>
        <w:pStyle w:val="Nadpis4"/>
        <w:spacing w:before="0" w:after="0" w:line="240" w:lineRule="auto"/>
        <w:ind w:left="851"/>
        <w:rPr>
          <w:rFonts w:ascii="Times New Roman" w:hAnsi="Times New Roman"/>
          <w:sz w:val="22"/>
          <w:szCs w:val="22"/>
        </w:rPr>
      </w:pPr>
      <w:r w:rsidRPr="00FB3DAE">
        <w:rPr>
          <w:rFonts w:ascii="Times New Roman" w:hAnsi="Times New Roman"/>
          <w:sz w:val="22"/>
          <w:szCs w:val="22"/>
        </w:rPr>
        <w:t>má v České republice nebo v zemi svého sídla v evidenci daní zachycen splatný daňový nedoplatek</w:t>
      </w:r>
      <w:r w:rsidR="00200173" w:rsidRPr="00FB3DAE">
        <w:rPr>
          <w:rFonts w:ascii="Times New Roman" w:hAnsi="Times New Roman"/>
          <w:sz w:val="22"/>
          <w:szCs w:val="22"/>
        </w:rPr>
        <w:t>,</w:t>
      </w:r>
    </w:p>
    <w:p w14:paraId="400D1ADF" w14:textId="77777777" w:rsidR="00A53B63" w:rsidRPr="00FB3DAE" w:rsidRDefault="007A0C00" w:rsidP="009F636E">
      <w:pPr>
        <w:pStyle w:val="Nadpis4"/>
        <w:spacing w:before="0" w:after="0" w:line="240" w:lineRule="auto"/>
        <w:ind w:left="851"/>
        <w:rPr>
          <w:rFonts w:ascii="Times New Roman" w:hAnsi="Times New Roman"/>
          <w:sz w:val="22"/>
          <w:szCs w:val="22"/>
        </w:rPr>
      </w:pPr>
      <w:r w:rsidRPr="00FB3DAE">
        <w:rPr>
          <w:rFonts w:ascii="Times New Roman" w:hAnsi="Times New Roman"/>
          <w:sz w:val="22"/>
          <w:szCs w:val="22"/>
        </w:rPr>
        <w:t>má v České republice nebo v zemi svého sídla splatný nedoplatek na pojistném nebo na penále na veřejné zdravotní pojištění,</w:t>
      </w:r>
    </w:p>
    <w:p w14:paraId="51CCA265" w14:textId="77777777" w:rsidR="00A53B63" w:rsidRPr="00FB3DAE" w:rsidRDefault="007A0C00" w:rsidP="009F636E">
      <w:pPr>
        <w:pStyle w:val="Nadpis4"/>
        <w:spacing w:before="0" w:after="0" w:line="240" w:lineRule="auto"/>
        <w:ind w:left="851"/>
        <w:rPr>
          <w:rFonts w:ascii="Times New Roman" w:hAnsi="Times New Roman"/>
          <w:sz w:val="22"/>
          <w:szCs w:val="22"/>
        </w:rPr>
      </w:pPr>
      <w:r w:rsidRPr="00FB3DAE">
        <w:rPr>
          <w:rFonts w:ascii="Times New Roman" w:hAnsi="Times New Roman"/>
          <w:sz w:val="22"/>
          <w:szCs w:val="22"/>
        </w:rPr>
        <w:t>má v České republice nebo v zemi svého sídla splatný nedoplatek na pojistném nebo na penále na sociální zabezpečení a příspěvku na státní politiku zaměstnanosti,</w:t>
      </w:r>
    </w:p>
    <w:p w14:paraId="327EDE2D" w14:textId="77777777" w:rsidR="0094750A" w:rsidRPr="00FB3DAE" w:rsidRDefault="007A0C00" w:rsidP="009F636E">
      <w:pPr>
        <w:pStyle w:val="Nadpis4"/>
        <w:spacing w:before="0" w:after="0" w:line="240" w:lineRule="auto"/>
        <w:ind w:left="851"/>
        <w:rPr>
          <w:rFonts w:ascii="Times New Roman" w:hAnsi="Times New Roman"/>
          <w:sz w:val="22"/>
          <w:szCs w:val="22"/>
        </w:rPr>
      </w:pPr>
      <w:r w:rsidRPr="00FB3DAE">
        <w:rPr>
          <w:rFonts w:ascii="Times New Roman" w:hAnsi="Times New Roman"/>
          <w:sz w:val="22"/>
          <w:szCs w:val="22"/>
        </w:rPr>
        <w:t>je v likvidaci, proti němuž bylo vydáno rozhodnutí o úpadku, vůči němuž byla nařízena nucená správa podle jiného právního předpisu nebo v obdobné situaci podle právního řádu země sídla dodavatele.</w:t>
      </w:r>
    </w:p>
    <w:p w14:paraId="481E23E3" w14:textId="77777777" w:rsidR="00621A09" w:rsidRPr="00FB3DAE" w:rsidRDefault="00621A09" w:rsidP="009F636E">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Dodavatel prokáže splnění základních kvalifikačních předpokladů ve vztahu k České republice předložením těchto dokladů:</w:t>
      </w:r>
    </w:p>
    <w:p w14:paraId="47539681" w14:textId="77777777" w:rsidR="00621A09" w:rsidRPr="00FB3DAE" w:rsidRDefault="00621A09" w:rsidP="009F636E">
      <w:pPr>
        <w:pStyle w:val="Nadpis4"/>
        <w:numPr>
          <w:ilvl w:val="3"/>
          <w:numId w:val="9"/>
        </w:numPr>
        <w:spacing w:before="0" w:after="0" w:line="240" w:lineRule="auto"/>
        <w:ind w:hanging="13"/>
        <w:rPr>
          <w:rFonts w:ascii="Times New Roman" w:hAnsi="Times New Roman"/>
          <w:sz w:val="22"/>
          <w:szCs w:val="22"/>
        </w:rPr>
      </w:pPr>
      <w:r w:rsidRPr="00FB3DAE">
        <w:rPr>
          <w:rFonts w:ascii="Times New Roman" w:hAnsi="Times New Roman"/>
          <w:sz w:val="22"/>
          <w:szCs w:val="22"/>
        </w:rPr>
        <w:lastRenderedPageBreak/>
        <w:t>výpisu z evidence Rejstříku trestů ve vztahu k čl.</w:t>
      </w:r>
      <w:r w:rsidR="007312EE" w:rsidRPr="00FB3DAE">
        <w:rPr>
          <w:rFonts w:ascii="Times New Roman" w:hAnsi="Times New Roman"/>
          <w:sz w:val="22"/>
          <w:szCs w:val="22"/>
        </w:rPr>
        <w:t xml:space="preserve"> 9 odst. 1</w:t>
      </w:r>
      <w:r w:rsidRPr="00FB3DAE">
        <w:rPr>
          <w:rFonts w:ascii="Times New Roman" w:hAnsi="Times New Roman"/>
          <w:sz w:val="22"/>
          <w:szCs w:val="22"/>
        </w:rPr>
        <w:t xml:space="preserve"> písm. a) této zadávací dokumentace,</w:t>
      </w:r>
    </w:p>
    <w:p w14:paraId="6CC1A0F0" w14:textId="77777777" w:rsidR="00621A09" w:rsidRPr="00FB3DAE" w:rsidRDefault="00621A09" w:rsidP="009F636E">
      <w:pPr>
        <w:pStyle w:val="Nadpis4"/>
        <w:numPr>
          <w:ilvl w:val="3"/>
          <w:numId w:val="9"/>
        </w:numPr>
        <w:spacing w:before="0" w:after="0" w:line="240" w:lineRule="auto"/>
        <w:ind w:hanging="13"/>
        <w:rPr>
          <w:rFonts w:ascii="Times New Roman" w:hAnsi="Times New Roman"/>
          <w:sz w:val="22"/>
          <w:szCs w:val="22"/>
        </w:rPr>
      </w:pPr>
      <w:r w:rsidRPr="00FB3DAE">
        <w:rPr>
          <w:rFonts w:ascii="Times New Roman" w:hAnsi="Times New Roman"/>
          <w:sz w:val="22"/>
          <w:szCs w:val="22"/>
        </w:rPr>
        <w:t>potvrzení příslušného finančního úřadu ve vztahu k čl.</w:t>
      </w:r>
      <w:r w:rsidR="007312EE" w:rsidRPr="00FB3DAE">
        <w:rPr>
          <w:rFonts w:ascii="Times New Roman" w:hAnsi="Times New Roman"/>
          <w:sz w:val="22"/>
          <w:szCs w:val="22"/>
        </w:rPr>
        <w:t xml:space="preserve"> 9 odst. 1</w:t>
      </w:r>
      <w:r w:rsidRPr="00FB3DAE">
        <w:rPr>
          <w:rFonts w:ascii="Times New Roman" w:hAnsi="Times New Roman"/>
          <w:sz w:val="22"/>
          <w:szCs w:val="22"/>
        </w:rPr>
        <w:t xml:space="preserve"> písm. b) této zadávací dokumentace,</w:t>
      </w:r>
    </w:p>
    <w:p w14:paraId="73831971" w14:textId="77777777" w:rsidR="00621A09" w:rsidRPr="00FB3DAE" w:rsidRDefault="00621A09" w:rsidP="009F636E">
      <w:pPr>
        <w:pStyle w:val="Nadpis4"/>
        <w:numPr>
          <w:ilvl w:val="3"/>
          <w:numId w:val="9"/>
        </w:numPr>
        <w:spacing w:before="0" w:after="0" w:line="240" w:lineRule="auto"/>
        <w:ind w:hanging="13"/>
        <w:rPr>
          <w:rFonts w:ascii="Times New Roman" w:hAnsi="Times New Roman"/>
          <w:sz w:val="22"/>
          <w:szCs w:val="22"/>
        </w:rPr>
      </w:pPr>
      <w:r w:rsidRPr="00FB3DAE">
        <w:rPr>
          <w:rFonts w:ascii="Times New Roman" w:hAnsi="Times New Roman"/>
          <w:sz w:val="22"/>
          <w:szCs w:val="22"/>
        </w:rPr>
        <w:t>písemného čestného prohlášení ve vztahu k čl.</w:t>
      </w:r>
      <w:r w:rsidR="007312EE" w:rsidRPr="00FB3DAE">
        <w:rPr>
          <w:rFonts w:ascii="Times New Roman" w:hAnsi="Times New Roman"/>
          <w:sz w:val="22"/>
          <w:szCs w:val="22"/>
        </w:rPr>
        <w:t xml:space="preserve"> 9 odst. 1</w:t>
      </w:r>
      <w:r w:rsidRPr="00FB3DAE">
        <w:rPr>
          <w:rFonts w:ascii="Times New Roman" w:hAnsi="Times New Roman"/>
          <w:sz w:val="22"/>
          <w:szCs w:val="22"/>
        </w:rPr>
        <w:t xml:space="preserve"> písm. c) této zadávací dokumentace,</w:t>
      </w:r>
    </w:p>
    <w:p w14:paraId="0773EB28" w14:textId="77777777" w:rsidR="00621A09" w:rsidRPr="00FB3DAE" w:rsidRDefault="00621A09" w:rsidP="009F636E">
      <w:pPr>
        <w:pStyle w:val="Nadpis4"/>
        <w:numPr>
          <w:ilvl w:val="3"/>
          <w:numId w:val="9"/>
        </w:numPr>
        <w:spacing w:before="0" w:after="0" w:line="240" w:lineRule="auto"/>
        <w:ind w:hanging="13"/>
        <w:rPr>
          <w:rFonts w:ascii="Times New Roman" w:hAnsi="Times New Roman"/>
          <w:sz w:val="22"/>
          <w:szCs w:val="22"/>
        </w:rPr>
      </w:pPr>
      <w:r w:rsidRPr="00FB3DAE">
        <w:rPr>
          <w:rFonts w:ascii="Times New Roman" w:hAnsi="Times New Roman"/>
          <w:sz w:val="22"/>
          <w:szCs w:val="22"/>
        </w:rPr>
        <w:t>potvrzení příslušné okresní správy sociálního zabezpečení ve vztahu k čl.</w:t>
      </w:r>
      <w:r w:rsidR="007312EE" w:rsidRPr="00FB3DAE">
        <w:rPr>
          <w:rFonts w:ascii="Times New Roman" w:hAnsi="Times New Roman"/>
          <w:sz w:val="22"/>
          <w:szCs w:val="22"/>
        </w:rPr>
        <w:t xml:space="preserve"> 9 odst. 1</w:t>
      </w:r>
      <w:r w:rsidRPr="00FB3DAE">
        <w:rPr>
          <w:rFonts w:ascii="Times New Roman" w:hAnsi="Times New Roman"/>
          <w:sz w:val="22"/>
          <w:szCs w:val="22"/>
        </w:rPr>
        <w:t xml:space="preserve"> písm. d) této zadávací dokumentace,</w:t>
      </w:r>
    </w:p>
    <w:p w14:paraId="05110E9D" w14:textId="77777777" w:rsidR="00621A09" w:rsidRPr="00FB3DAE" w:rsidRDefault="00621A09" w:rsidP="009F636E">
      <w:pPr>
        <w:pStyle w:val="Nadpis4"/>
        <w:numPr>
          <w:ilvl w:val="3"/>
          <w:numId w:val="9"/>
        </w:numPr>
        <w:spacing w:before="0" w:after="0" w:line="240" w:lineRule="auto"/>
        <w:ind w:hanging="13"/>
        <w:rPr>
          <w:rFonts w:ascii="Times New Roman" w:hAnsi="Times New Roman"/>
          <w:sz w:val="22"/>
          <w:szCs w:val="22"/>
        </w:rPr>
      </w:pPr>
      <w:r w:rsidRPr="00FB3DAE">
        <w:rPr>
          <w:rFonts w:ascii="Times New Roman" w:hAnsi="Times New Roman"/>
          <w:sz w:val="22"/>
          <w:szCs w:val="22"/>
        </w:rPr>
        <w:t>výpisu z obchodního rejstříku, nebo předložením písemného čestného prohlášení v případě, že není v obchodním rejstříku zapsán, ve vztahu k čl.</w:t>
      </w:r>
      <w:r w:rsidR="007312EE" w:rsidRPr="00FB3DAE">
        <w:rPr>
          <w:rFonts w:ascii="Times New Roman" w:hAnsi="Times New Roman"/>
          <w:sz w:val="22"/>
          <w:szCs w:val="22"/>
        </w:rPr>
        <w:t xml:space="preserve"> 9 odst. 1</w:t>
      </w:r>
      <w:r w:rsidRPr="00FB3DAE">
        <w:rPr>
          <w:rFonts w:ascii="Times New Roman" w:hAnsi="Times New Roman"/>
          <w:sz w:val="22"/>
          <w:szCs w:val="22"/>
        </w:rPr>
        <w:t xml:space="preserve"> písm. e) této zadávací dokumentace.</w:t>
      </w:r>
    </w:p>
    <w:p w14:paraId="3AFD06C4" w14:textId="4CF5DA45" w:rsidR="00AF211E" w:rsidRPr="00FB3DAE" w:rsidRDefault="00AF211E" w:rsidP="00AF211E">
      <w:pPr>
        <w:pStyle w:val="Nadpis3"/>
        <w:spacing w:before="0" w:after="0" w:line="240" w:lineRule="auto"/>
        <w:ind w:left="0" w:firstLine="0"/>
        <w:rPr>
          <w:rFonts w:ascii="Times New Roman" w:hAnsi="Times New Roman"/>
          <w:sz w:val="22"/>
          <w:szCs w:val="22"/>
        </w:rPr>
      </w:pPr>
      <w:bookmarkStart w:id="30" w:name="_Toc299618906"/>
      <w:bookmarkStart w:id="31" w:name="_Toc327130177"/>
      <w:bookmarkStart w:id="32" w:name="_Toc395706690"/>
      <w:bookmarkStart w:id="33" w:name="_Toc424540698"/>
      <w:r w:rsidRPr="00FB3DAE">
        <w:rPr>
          <w:rFonts w:ascii="Times New Roman" w:hAnsi="Times New Roman"/>
          <w:b/>
          <w:sz w:val="22"/>
          <w:szCs w:val="22"/>
        </w:rPr>
        <w:t>Dodavatel prokazuje splnění kvalifikace předložením dokladů o kvalifikaci v kopiích, případně čestným prohlášením</w:t>
      </w:r>
      <w:r w:rsidR="007D12AA" w:rsidRPr="00FB3DAE">
        <w:rPr>
          <w:rFonts w:ascii="Times New Roman" w:hAnsi="Times New Roman"/>
          <w:b/>
          <w:sz w:val="22"/>
          <w:szCs w:val="22"/>
        </w:rPr>
        <w:t>.</w:t>
      </w:r>
    </w:p>
    <w:p w14:paraId="77E81A39" w14:textId="77777777" w:rsidR="009F636E" w:rsidRPr="00FB3DAE" w:rsidRDefault="009F636E" w:rsidP="009F636E">
      <w:pPr>
        <w:rPr>
          <w:rFonts w:ascii="Times New Roman" w:hAnsi="Times New Roman"/>
        </w:rPr>
      </w:pPr>
    </w:p>
    <w:p w14:paraId="098038BF" w14:textId="4F546806" w:rsidR="009F636E" w:rsidRPr="00FB3DAE" w:rsidRDefault="00995CE9" w:rsidP="009F636E">
      <w:pPr>
        <w:pStyle w:val="Nadpis2"/>
        <w:spacing w:before="0" w:after="0" w:line="240" w:lineRule="auto"/>
        <w:ind w:left="0" w:firstLine="0"/>
        <w:rPr>
          <w:rFonts w:ascii="Times New Roman" w:hAnsi="Times New Roman"/>
          <w:u w:val="single"/>
        </w:rPr>
      </w:pPr>
      <w:bookmarkStart w:id="34" w:name="_Toc29296250"/>
      <w:r w:rsidRPr="00FB3DAE">
        <w:rPr>
          <w:rFonts w:ascii="Times New Roman" w:hAnsi="Times New Roman"/>
          <w:u w:val="single"/>
        </w:rPr>
        <w:t xml:space="preserve">Profesní </w:t>
      </w:r>
      <w:bookmarkEnd w:id="30"/>
      <w:bookmarkEnd w:id="31"/>
      <w:bookmarkEnd w:id="32"/>
      <w:bookmarkEnd w:id="33"/>
      <w:r w:rsidR="00192E6C" w:rsidRPr="00FB3DAE">
        <w:rPr>
          <w:rFonts w:ascii="Times New Roman" w:hAnsi="Times New Roman"/>
          <w:u w:val="single"/>
        </w:rPr>
        <w:t>kvalifikační předpoklady</w:t>
      </w:r>
      <w:bookmarkEnd w:id="34"/>
    </w:p>
    <w:p w14:paraId="170D9CB4" w14:textId="77777777" w:rsidR="00D32F0D" w:rsidRPr="00FB3DAE" w:rsidRDefault="00D32F0D" w:rsidP="00D32F0D">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 požaduje splnění profesních kvalifikačních předpokladů. Profesní kvalifikační předpoklady splňuje dodavatel, který předloží:</w:t>
      </w:r>
    </w:p>
    <w:p w14:paraId="00416A67" w14:textId="77777777" w:rsidR="00D32F0D" w:rsidRPr="00FB3DAE" w:rsidRDefault="00D32F0D" w:rsidP="00D32F0D">
      <w:pPr>
        <w:pStyle w:val="Nadpis4"/>
        <w:spacing w:before="0" w:after="0" w:line="240" w:lineRule="auto"/>
        <w:rPr>
          <w:rFonts w:ascii="Times New Roman" w:hAnsi="Times New Roman"/>
          <w:sz w:val="22"/>
          <w:szCs w:val="22"/>
        </w:rPr>
      </w:pPr>
      <w:r w:rsidRPr="00FB3DAE">
        <w:rPr>
          <w:rFonts w:ascii="Times New Roman" w:hAnsi="Times New Roman"/>
          <w:sz w:val="22"/>
          <w:szCs w:val="22"/>
        </w:rPr>
        <w:t>výpis z obchodního rejstříku či jiné obdobné evidence, pokud jiný právní předpis zápis do takové evidence vyžaduje.</w:t>
      </w:r>
    </w:p>
    <w:p w14:paraId="51149AB2" w14:textId="77777777" w:rsidR="00945474" w:rsidRPr="00FB3DAE" w:rsidRDefault="00D32F0D" w:rsidP="00D32F0D">
      <w:pPr>
        <w:pStyle w:val="Nadpis4"/>
        <w:spacing w:before="0" w:after="0" w:line="240" w:lineRule="auto"/>
        <w:rPr>
          <w:rFonts w:ascii="Times New Roman" w:hAnsi="Times New Roman"/>
          <w:b/>
          <w:bCs w:val="0"/>
          <w:sz w:val="22"/>
          <w:szCs w:val="22"/>
        </w:rPr>
      </w:pPr>
      <w:r w:rsidRPr="00FB3DAE">
        <w:rPr>
          <w:rFonts w:ascii="Times New Roman" w:hAnsi="Times New Roman"/>
          <w:sz w:val="22"/>
          <w:szCs w:val="22"/>
        </w:rPr>
        <w:t>doklad o oprávnění k podnikání v rozsahu odpovídající předmětu veřejné zakázky, zejména doklad prokazující příslušné živnostenské oprávnění. K prokázání způsobilosti dle tohoto písmene dodavatel předloží živnostenské oprávnění k předmětu podnikání</w:t>
      </w:r>
      <w:r w:rsidR="00945474" w:rsidRPr="00FB3DAE">
        <w:rPr>
          <w:rFonts w:ascii="Times New Roman" w:hAnsi="Times New Roman"/>
          <w:sz w:val="22"/>
          <w:szCs w:val="22"/>
        </w:rPr>
        <w:t>:</w:t>
      </w:r>
    </w:p>
    <w:p w14:paraId="01ADF44F" w14:textId="77777777" w:rsidR="00945474" w:rsidRPr="00FB3DAE" w:rsidRDefault="00945474" w:rsidP="00945474">
      <w:pPr>
        <w:pStyle w:val="Nadpis4"/>
        <w:numPr>
          <w:ilvl w:val="0"/>
          <w:numId w:val="45"/>
        </w:numPr>
        <w:spacing w:before="0" w:after="0" w:line="240" w:lineRule="auto"/>
        <w:rPr>
          <w:rFonts w:ascii="Times New Roman" w:hAnsi="Times New Roman"/>
          <w:b/>
          <w:bCs w:val="0"/>
          <w:sz w:val="22"/>
          <w:szCs w:val="22"/>
        </w:rPr>
      </w:pPr>
      <w:r w:rsidRPr="00FB3DAE">
        <w:rPr>
          <w:rFonts w:ascii="Times New Roman" w:hAnsi="Times New Roman"/>
          <w:b/>
          <w:sz w:val="22"/>
          <w:szCs w:val="22"/>
        </w:rPr>
        <w:t>Provádění staveb, jejich změn a odstraňování,</w:t>
      </w:r>
    </w:p>
    <w:p w14:paraId="6AC01366" w14:textId="0024F9EE" w:rsidR="00945474" w:rsidRPr="00FB3DAE" w:rsidRDefault="00D32F0D" w:rsidP="006D64FC">
      <w:pPr>
        <w:pStyle w:val="Nadpis4"/>
        <w:spacing w:before="0" w:after="0" w:line="240" w:lineRule="auto"/>
        <w:rPr>
          <w:rFonts w:ascii="Times New Roman" w:hAnsi="Times New Roman"/>
          <w:sz w:val="22"/>
          <w:szCs w:val="22"/>
        </w:rPr>
      </w:pPr>
      <w:r w:rsidRPr="00FB3DAE">
        <w:rPr>
          <w:rFonts w:ascii="Times New Roman" w:hAnsi="Times New Roman"/>
          <w:sz w:val="22"/>
          <w:szCs w:val="22"/>
        </w:rPr>
        <w:t>Doklady osvědčující odbornou způsobilost dodavatele nebo osoby, jejímž prostřednictvím odbornou způsobilost zabezpečuje, je-li pro plnění veřejné zakázky nezbytná podle zvláštních právních předpisů, a to doložením osvědčení autorizovaného inženýra nebo autorizovaného technika nebo osoby usazené nebo osoby hostující nebo jiné dle zákona č. 360/1992 Sb. V platném znění, vydaného ČKAIT v</w:t>
      </w:r>
      <w:r w:rsidR="00BB5320" w:rsidRPr="00FB3DAE">
        <w:rPr>
          <w:rFonts w:ascii="Times New Roman" w:hAnsi="Times New Roman"/>
          <w:sz w:val="22"/>
          <w:szCs w:val="22"/>
        </w:rPr>
        <w:t xml:space="preserve"> příslušném </w:t>
      </w:r>
      <w:r w:rsidRPr="00FB3DAE">
        <w:rPr>
          <w:rFonts w:ascii="Times New Roman" w:hAnsi="Times New Roman"/>
          <w:sz w:val="22"/>
          <w:szCs w:val="22"/>
        </w:rPr>
        <w:t>oboru</w:t>
      </w:r>
      <w:r w:rsidR="00BB5320" w:rsidRPr="00FB3DAE">
        <w:rPr>
          <w:rFonts w:ascii="Times New Roman" w:hAnsi="Times New Roman"/>
          <w:b/>
          <w:sz w:val="22"/>
          <w:szCs w:val="22"/>
        </w:rPr>
        <w:t>.</w:t>
      </w:r>
    </w:p>
    <w:p w14:paraId="74279C65" w14:textId="6991A594" w:rsidR="00AF211E" w:rsidRPr="00FB3DAE" w:rsidRDefault="00AF211E" w:rsidP="00710124">
      <w:pPr>
        <w:pStyle w:val="Nadpis3"/>
        <w:spacing w:before="0" w:after="0" w:line="240" w:lineRule="auto"/>
        <w:ind w:left="0" w:firstLine="0"/>
        <w:rPr>
          <w:rFonts w:ascii="Times New Roman" w:hAnsi="Times New Roman"/>
          <w:sz w:val="22"/>
          <w:szCs w:val="22"/>
        </w:rPr>
      </w:pPr>
      <w:bookmarkStart w:id="35" w:name="_Toc299618907"/>
      <w:bookmarkStart w:id="36" w:name="_Toc327130178"/>
      <w:bookmarkStart w:id="37" w:name="_Toc395706691"/>
      <w:bookmarkStart w:id="38" w:name="_Toc424540699"/>
      <w:r w:rsidRPr="00FB3DAE">
        <w:rPr>
          <w:rFonts w:ascii="Times New Roman" w:hAnsi="Times New Roman"/>
          <w:b/>
          <w:sz w:val="22"/>
          <w:szCs w:val="22"/>
        </w:rPr>
        <w:t>Dodavatel prokazuje splnění kvalifikace předložením dokladů o kvalifikaci v kopiích, případně čestným prohlášením</w:t>
      </w:r>
      <w:r w:rsidR="00AA2006" w:rsidRPr="00FB3DAE">
        <w:rPr>
          <w:rFonts w:ascii="Times New Roman" w:hAnsi="Times New Roman"/>
          <w:b/>
          <w:sz w:val="22"/>
          <w:szCs w:val="22"/>
        </w:rPr>
        <w:t>.</w:t>
      </w:r>
    </w:p>
    <w:p w14:paraId="1BAE9079" w14:textId="77777777" w:rsidR="008412C1" w:rsidRPr="00FB3DAE" w:rsidRDefault="008412C1" w:rsidP="008412C1">
      <w:pPr>
        <w:rPr>
          <w:rFonts w:ascii="Times New Roman" w:hAnsi="Times New Roman"/>
        </w:rPr>
      </w:pPr>
    </w:p>
    <w:p w14:paraId="12E932C6" w14:textId="77777777" w:rsidR="004E68CD" w:rsidRPr="00FB3DAE" w:rsidRDefault="004E68CD" w:rsidP="008412C1">
      <w:pPr>
        <w:pStyle w:val="Nadpis2"/>
        <w:spacing w:before="0" w:after="0" w:line="240" w:lineRule="auto"/>
        <w:ind w:left="0" w:firstLine="0"/>
        <w:rPr>
          <w:rFonts w:ascii="Times New Roman" w:hAnsi="Times New Roman"/>
          <w:u w:val="single"/>
        </w:rPr>
      </w:pPr>
      <w:bookmarkStart w:id="39" w:name="_Toc29296251"/>
      <w:bookmarkEnd w:id="35"/>
      <w:bookmarkEnd w:id="36"/>
      <w:bookmarkEnd w:id="37"/>
      <w:bookmarkEnd w:id="38"/>
      <w:r w:rsidRPr="00FB3DAE">
        <w:rPr>
          <w:rFonts w:ascii="Times New Roman" w:hAnsi="Times New Roman"/>
          <w:u w:val="single"/>
        </w:rPr>
        <w:t>Technick</w:t>
      </w:r>
      <w:r w:rsidR="00EF62C0" w:rsidRPr="00FB3DAE">
        <w:rPr>
          <w:rFonts w:ascii="Times New Roman" w:hAnsi="Times New Roman"/>
          <w:u w:val="single"/>
        </w:rPr>
        <w:t>é kvalifikační předpoklady</w:t>
      </w:r>
      <w:bookmarkEnd w:id="39"/>
    </w:p>
    <w:p w14:paraId="174D8DFB" w14:textId="77777777" w:rsidR="008412C1" w:rsidRPr="00FB3DAE" w:rsidRDefault="008412C1" w:rsidP="008412C1">
      <w:pPr>
        <w:rPr>
          <w:rFonts w:ascii="Times New Roman" w:hAnsi="Times New Roman"/>
        </w:rPr>
      </w:pPr>
    </w:p>
    <w:p w14:paraId="154C8491" w14:textId="77777777" w:rsidR="00D32F0D" w:rsidRPr="00FB3DAE" w:rsidRDefault="00D32F0D" w:rsidP="00D32F0D">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 požaduje splnění technických kvalifikačních předpokladů, požadavky splňuje dodavatel, který předloží:</w:t>
      </w:r>
    </w:p>
    <w:p w14:paraId="2D0E703E" w14:textId="19D8A3DE" w:rsidR="00D32F0D" w:rsidRPr="00FB3DAE" w:rsidRDefault="00D32F0D" w:rsidP="00710124">
      <w:pPr>
        <w:pStyle w:val="Nadpis4"/>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seznam stavebních prací poskytnutých dodavatelem za posledních 5 let před zahájením zadávacího řízení včetně osvědčení objednatele o řádném poskytnutí a dokončení těchto stavebních prací. Limit pro splnění kvalifikačního předpokladu je stanoven na minimálně 3 zakázky spočívající v provedení </w:t>
      </w:r>
      <w:r w:rsidR="00D3036C">
        <w:rPr>
          <w:rFonts w:ascii="Times New Roman" w:hAnsi="Times New Roman"/>
          <w:sz w:val="22"/>
          <w:szCs w:val="22"/>
        </w:rPr>
        <w:t>opravy střechy budovy</w:t>
      </w:r>
      <w:r w:rsidR="007D12AA" w:rsidRPr="00FB3DAE">
        <w:rPr>
          <w:rFonts w:ascii="Times New Roman" w:hAnsi="Times New Roman"/>
          <w:sz w:val="22"/>
          <w:szCs w:val="22"/>
        </w:rPr>
        <w:t>)</w:t>
      </w:r>
      <w:r w:rsidRPr="00FB3DAE">
        <w:rPr>
          <w:rFonts w:ascii="Times New Roman" w:hAnsi="Times New Roman"/>
          <w:sz w:val="22"/>
          <w:szCs w:val="22"/>
        </w:rPr>
        <w:t>,</w:t>
      </w:r>
      <w:r w:rsidR="00710124" w:rsidRPr="00FB3DAE">
        <w:rPr>
          <w:rFonts w:ascii="Times New Roman" w:hAnsi="Times New Roman"/>
          <w:sz w:val="22"/>
          <w:szCs w:val="22"/>
        </w:rPr>
        <w:t xml:space="preserve"> </w:t>
      </w:r>
      <w:r w:rsidRPr="00FB3DAE">
        <w:rPr>
          <w:rFonts w:ascii="Times New Roman" w:hAnsi="Times New Roman"/>
          <w:sz w:val="22"/>
          <w:szCs w:val="22"/>
        </w:rPr>
        <w:t xml:space="preserve">kde rozsah prací provedených dodavatelem, podávajícím nabídku, byl v hodnotě alespoň </w:t>
      </w:r>
      <w:r w:rsidR="006F7632">
        <w:rPr>
          <w:rFonts w:ascii="Times New Roman" w:hAnsi="Times New Roman"/>
          <w:sz w:val="22"/>
          <w:szCs w:val="22"/>
        </w:rPr>
        <w:t>1.500.000</w:t>
      </w:r>
      <w:r w:rsidR="006F7632" w:rsidRPr="00FB3DAE">
        <w:rPr>
          <w:rFonts w:ascii="Times New Roman" w:hAnsi="Times New Roman"/>
          <w:sz w:val="22"/>
          <w:szCs w:val="22"/>
        </w:rPr>
        <w:t>, -</w:t>
      </w:r>
      <w:r w:rsidRPr="00FB3DAE">
        <w:rPr>
          <w:rFonts w:ascii="Times New Roman" w:hAnsi="Times New Roman"/>
          <w:sz w:val="22"/>
          <w:szCs w:val="22"/>
        </w:rPr>
        <w:t xml:space="preserve"> Kč bez DPH za každou zakázku zvlášť.</w:t>
      </w:r>
      <w:r w:rsidR="00D3036C">
        <w:rPr>
          <w:rFonts w:ascii="Times New Roman" w:hAnsi="Times New Roman"/>
          <w:sz w:val="22"/>
          <w:szCs w:val="22"/>
        </w:rPr>
        <w:t xml:space="preserve"> </w:t>
      </w:r>
      <w:r w:rsidR="00D3036C" w:rsidRPr="006F7632">
        <w:rPr>
          <w:rFonts w:ascii="Times New Roman" w:hAnsi="Times New Roman"/>
          <w:sz w:val="22"/>
          <w:szCs w:val="22"/>
          <w:u w:val="single"/>
        </w:rPr>
        <w:t>Zadavatel požaduje, by stavební práce byly provedeny výhradně dodavatelem</w:t>
      </w:r>
      <w:r w:rsidR="00D3036C">
        <w:rPr>
          <w:rFonts w:ascii="Times New Roman" w:hAnsi="Times New Roman"/>
          <w:sz w:val="22"/>
          <w:szCs w:val="22"/>
        </w:rPr>
        <w:t xml:space="preserve">, který podává nabídku a jedná se o výhradně dokončené a předané stavby. </w:t>
      </w:r>
    </w:p>
    <w:p w14:paraId="683DEAE5" w14:textId="2FAAA0F1" w:rsidR="00BB5320" w:rsidRPr="00D3036C" w:rsidRDefault="00BB5320" w:rsidP="00BB5320">
      <w:pPr>
        <w:pStyle w:val="Nadpis4"/>
        <w:spacing w:line="240" w:lineRule="auto"/>
        <w:ind w:left="0" w:firstLine="0"/>
        <w:rPr>
          <w:rFonts w:ascii="Times New Roman" w:hAnsi="Times New Roman"/>
          <w:sz w:val="22"/>
          <w:szCs w:val="22"/>
        </w:rPr>
      </w:pPr>
      <w:r w:rsidRPr="00D3036C">
        <w:rPr>
          <w:rFonts w:ascii="Times New Roman" w:hAnsi="Times New Roman"/>
          <w:sz w:val="22"/>
          <w:szCs w:val="22"/>
        </w:rPr>
        <w:t>Pojištění proti škodám způsobených stavebních činnosti firmy včetně škod způsobených pracovníky firmy</w:t>
      </w:r>
      <w:r w:rsidR="00D3036C" w:rsidRPr="00D3036C">
        <w:rPr>
          <w:rFonts w:ascii="Times New Roman" w:hAnsi="Times New Roman"/>
          <w:sz w:val="22"/>
          <w:szCs w:val="22"/>
        </w:rPr>
        <w:t xml:space="preserve"> v hodnotě minimálně 5.000.000 Kč</w:t>
      </w:r>
    </w:p>
    <w:p w14:paraId="0960C4DD" w14:textId="100E7329" w:rsidR="0075658E" w:rsidRPr="00D3036C" w:rsidRDefault="00710124" w:rsidP="00FB76D9">
      <w:pPr>
        <w:pStyle w:val="Nadpis3"/>
        <w:spacing w:before="0" w:after="0" w:line="240" w:lineRule="auto"/>
        <w:ind w:left="0" w:firstLine="0"/>
        <w:jc w:val="left"/>
        <w:rPr>
          <w:rFonts w:ascii="Times New Roman" w:hAnsi="Times New Roman"/>
          <w:sz w:val="22"/>
        </w:rPr>
      </w:pPr>
      <w:r w:rsidRPr="00D3036C">
        <w:rPr>
          <w:rFonts w:ascii="Times New Roman" w:hAnsi="Times New Roman"/>
          <w:b/>
          <w:sz w:val="22"/>
          <w:szCs w:val="22"/>
        </w:rPr>
        <w:t>Dodavatel prokazuje splnění kvalifikace předložením dokladů o kvalifikaci v</w:t>
      </w:r>
      <w:r w:rsidR="00D3036C">
        <w:rPr>
          <w:rFonts w:ascii="Times New Roman" w:hAnsi="Times New Roman"/>
          <w:b/>
          <w:sz w:val="22"/>
          <w:szCs w:val="22"/>
        </w:rPr>
        <w:t> </w:t>
      </w:r>
      <w:r w:rsidRPr="00D3036C">
        <w:rPr>
          <w:rFonts w:ascii="Times New Roman" w:hAnsi="Times New Roman"/>
          <w:b/>
          <w:sz w:val="22"/>
          <w:szCs w:val="22"/>
        </w:rPr>
        <w:t>kopiích</w:t>
      </w:r>
      <w:r w:rsidR="00D3036C">
        <w:rPr>
          <w:rFonts w:ascii="Times New Roman" w:hAnsi="Times New Roman"/>
          <w:b/>
          <w:sz w:val="22"/>
          <w:szCs w:val="22"/>
        </w:rPr>
        <w:t xml:space="preserve">. </w:t>
      </w:r>
      <w:r w:rsidR="00D32F0D" w:rsidRPr="00D3036C">
        <w:rPr>
          <w:rFonts w:ascii="Times New Roman" w:hAnsi="Times New Roman"/>
          <w:sz w:val="22"/>
        </w:rPr>
        <w:br w:type="page"/>
      </w:r>
    </w:p>
    <w:p w14:paraId="606CFD98" w14:textId="77777777" w:rsidR="0010564D" w:rsidRPr="00FB3DAE" w:rsidRDefault="00CD0229" w:rsidP="00B1543C">
      <w:pPr>
        <w:pStyle w:val="Nadpis1"/>
        <w:pBdr>
          <w:bottom w:val="none" w:sz="0" w:space="0" w:color="auto"/>
        </w:pBdr>
        <w:rPr>
          <w:rFonts w:ascii="Times New Roman" w:hAnsi="Times New Roman"/>
          <w:sz w:val="24"/>
          <w:szCs w:val="24"/>
          <w:u w:val="single"/>
          <w:lang w:val="cs-CZ"/>
        </w:rPr>
      </w:pPr>
      <w:bookmarkStart w:id="40" w:name="_Toc29296252"/>
      <w:r w:rsidRPr="00FB3DAE">
        <w:rPr>
          <w:rFonts w:ascii="Times New Roman" w:hAnsi="Times New Roman"/>
          <w:sz w:val="24"/>
          <w:szCs w:val="24"/>
          <w:u w:val="single"/>
          <w:lang w:val="cs-CZ"/>
        </w:rPr>
        <w:lastRenderedPageBreak/>
        <w:t>DALŠÍ POŽADAVKY</w:t>
      </w:r>
      <w:bookmarkEnd w:id="40"/>
    </w:p>
    <w:p w14:paraId="255E7A9D" w14:textId="77777777" w:rsidR="00241243" w:rsidRPr="00FB3DAE" w:rsidRDefault="00241243" w:rsidP="00241243">
      <w:pPr>
        <w:rPr>
          <w:rFonts w:ascii="Times New Roman" w:hAnsi="Times New Roman"/>
        </w:rPr>
      </w:pPr>
    </w:p>
    <w:p w14:paraId="7821ECDC" w14:textId="16AEE8F2" w:rsidR="00241243" w:rsidRPr="00D3036C" w:rsidRDefault="00672289" w:rsidP="00241243">
      <w:pPr>
        <w:pStyle w:val="Nadpis2"/>
        <w:spacing w:before="0" w:after="0" w:line="240" w:lineRule="auto"/>
        <w:ind w:left="0" w:firstLine="0"/>
        <w:rPr>
          <w:rFonts w:ascii="Times New Roman" w:hAnsi="Times New Roman"/>
          <w:u w:val="single"/>
        </w:rPr>
      </w:pPr>
      <w:bookmarkStart w:id="41" w:name="_Toc346698266"/>
      <w:bookmarkStart w:id="42" w:name="_Ref461699738"/>
      <w:bookmarkStart w:id="43" w:name="_Toc29296253"/>
      <w:r w:rsidRPr="00FB3DAE">
        <w:rPr>
          <w:rFonts w:ascii="Times New Roman" w:hAnsi="Times New Roman"/>
          <w:u w:val="single"/>
        </w:rPr>
        <w:t>Jistota</w:t>
      </w:r>
      <w:bookmarkEnd w:id="41"/>
      <w:bookmarkEnd w:id="42"/>
      <w:bookmarkEnd w:id="43"/>
    </w:p>
    <w:p w14:paraId="04FBC523" w14:textId="3001E996" w:rsidR="00D3036C" w:rsidRPr="00B1543C" w:rsidRDefault="00D3036C" w:rsidP="00D3036C">
      <w:pPr>
        <w:pStyle w:val="Nadpis3"/>
        <w:spacing w:before="0" w:after="0" w:line="240" w:lineRule="auto"/>
        <w:ind w:left="0" w:firstLine="0"/>
        <w:rPr>
          <w:rFonts w:ascii="Times New Roman" w:hAnsi="Times New Roman"/>
          <w:sz w:val="22"/>
          <w:szCs w:val="22"/>
        </w:rPr>
      </w:pPr>
      <w:bookmarkStart w:id="44" w:name="_Toc452622508"/>
      <w:r w:rsidRPr="00B1543C">
        <w:rPr>
          <w:rFonts w:ascii="Times New Roman" w:hAnsi="Times New Roman"/>
          <w:sz w:val="22"/>
          <w:szCs w:val="22"/>
        </w:rPr>
        <w:t>Zadavatel požaduje, aby účastníci k zajištění plnění svých povinností vyplývajících z účasti v zadávacím řízení poskytli ve lhůtě pro podání nabídek jistotu. Jistotu poskytne účastník formou složení peněžní částky na účet zadavatele nebo formou bankovní záruky ve prospěch zadavatele nebo pojištění záruky ve prospěch zadavatele.</w:t>
      </w:r>
    </w:p>
    <w:p w14:paraId="49C68AAF" w14:textId="5B4CE534" w:rsidR="00D3036C" w:rsidRPr="00B1543C" w:rsidRDefault="00D3036C" w:rsidP="00D3036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Výše jistoty je stanovena na částku </w:t>
      </w:r>
      <w:r>
        <w:rPr>
          <w:rFonts w:ascii="Times New Roman" w:hAnsi="Times New Roman"/>
          <w:b/>
          <w:sz w:val="22"/>
          <w:szCs w:val="22"/>
        </w:rPr>
        <w:t>50 000</w:t>
      </w:r>
      <w:r w:rsidRPr="00B1543C">
        <w:rPr>
          <w:rFonts w:ascii="Times New Roman" w:hAnsi="Times New Roman"/>
          <w:sz w:val="22"/>
          <w:szCs w:val="22"/>
        </w:rPr>
        <w:t>,-</w:t>
      </w:r>
      <w:r w:rsidRPr="00B1543C">
        <w:rPr>
          <w:rFonts w:ascii="Times New Roman" w:hAnsi="Times New Roman"/>
          <w:b/>
          <w:sz w:val="22"/>
          <w:szCs w:val="22"/>
        </w:rPr>
        <w:t xml:space="preserve"> Kč.</w:t>
      </w:r>
    </w:p>
    <w:p w14:paraId="60C3338A" w14:textId="77777777" w:rsidR="00D3036C" w:rsidRPr="00B1543C" w:rsidRDefault="00D3036C" w:rsidP="00D3036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Rozhodne-li se účastník</w:t>
      </w:r>
      <w:bookmarkStart w:id="45" w:name="_Toc374435041"/>
      <w:r w:rsidRPr="00B1543C">
        <w:rPr>
          <w:rFonts w:ascii="Times New Roman" w:hAnsi="Times New Roman"/>
          <w:sz w:val="22"/>
          <w:szCs w:val="22"/>
        </w:rPr>
        <w:t xml:space="preserve"> pro poskytnutí jistoty složením peněžní částky na účet zástupce zadavatele</w:t>
      </w:r>
      <w:bookmarkEnd w:id="45"/>
      <w:r w:rsidRPr="00B1543C">
        <w:rPr>
          <w:rFonts w:ascii="Times New Roman" w:hAnsi="Times New Roman"/>
          <w:sz w:val="22"/>
          <w:szCs w:val="22"/>
        </w:rPr>
        <w:t xml:space="preserve">, musí být peněžní částka složená na účet č. </w:t>
      </w:r>
      <w:r>
        <w:rPr>
          <w:rFonts w:ascii="Times New Roman" w:hAnsi="Times New Roman"/>
          <w:b/>
          <w:sz w:val="22"/>
          <w:szCs w:val="22"/>
        </w:rPr>
        <w:t>2900624272/2010</w:t>
      </w:r>
      <w:r w:rsidRPr="00B1543C">
        <w:rPr>
          <w:rFonts w:ascii="Times New Roman" w:hAnsi="Times New Roman"/>
          <w:b/>
          <w:sz w:val="22"/>
          <w:szCs w:val="22"/>
        </w:rPr>
        <w:t>, variabilní symbol = IČ dodavatele.</w:t>
      </w:r>
      <w:r w:rsidRPr="00B1543C">
        <w:rPr>
          <w:rFonts w:ascii="Times New Roman" w:hAnsi="Times New Roman"/>
          <w:sz w:val="22"/>
          <w:szCs w:val="22"/>
        </w:rPr>
        <w:t xml:space="preserve"> V nabídce budou doloženy údaje o provedené platbě zadavateli. </w:t>
      </w:r>
      <w:r w:rsidRPr="00B1543C">
        <w:rPr>
          <w:rFonts w:ascii="Times New Roman" w:hAnsi="Times New Roman"/>
          <w:b/>
          <w:sz w:val="22"/>
          <w:szCs w:val="22"/>
        </w:rPr>
        <w:t>Rozhodujícím pro posouzení řádného podání nabídky bude přítomnost jistoty na vyhrazeném účtu v okamžiku skončení lhůty pro podání nabídek.</w:t>
      </w:r>
    </w:p>
    <w:p w14:paraId="3B9D186A" w14:textId="0C5085FD" w:rsidR="00D3036C" w:rsidRPr="00B1543C" w:rsidRDefault="00D3036C" w:rsidP="00D3036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Zvolí-li účastník poskytnutí jistoty formou bankovní záruky, prokáže v nabídce originál záruční listiny obsahující závazek zadavatel</w:t>
      </w:r>
      <w:r>
        <w:rPr>
          <w:rFonts w:ascii="Times New Roman" w:hAnsi="Times New Roman"/>
          <w:sz w:val="22"/>
          <w:szCs w:val="22"/>
        </w:rPr>
        <w:t>e</w:t>
      </w:r>
      <w:r w:rsidRPr="00B1543C">
        <w:rPr>
          <w:rFonts w:ascii="Times New Roman" w:hAnsi="Times New Roman"/>
          <w:sz w:val="22"/>
          <w:szCs w:val="22"/>
        </w:rPr>
        <w:t>.</w:t>
      </w:r>
    </w:p>
    <w:p w14:paraId="14BE67D6" w14:textId="0830FA27" w:rsidR="00D3036C" w:rsidRPr="00B1543C" w:rsidRDefault="00D3036C" w:rsidP="00D3036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Zvolí-li účastník poskytnutí jistoty formou pojištění záruky, prokáže v nabídce písemné prohlášení pojistitele obsahující závazek vyplatit zadavateli zákona jistotu. </w:t>
      </w:r>
    </w:p>
    <w:p w14:paraId="67A24199" w14:textId="77777777" w:rsidR="00D3036C" w:rsidRPr="00B1543C" w:rsidRDefault="00D3036C" w:rsidP="00D3036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Účastník je povinen zajistit platnosti bankovní záruky nebo pojištění záruky po celou dobu trvání zadávací lhůty.</w:t>
      </w:r>
    </w:p>
    <w:p w14:paraId="4AA3B24B" w14:textId="77777777" w:rsidR="00D3036C" w:rsidRPr="00D3036C" w:rsidRDefault="00D3036C" w:rsidP="00D3036C"/>
    <w:p w14:paraId="03C553EF" w14:textId="77777777" w:rsidR="006D64FC" w:rsidRPr="00FB3DAE" w:rsidRDefault="006D64FC" w:rsidP="006D64FC">
      <w:pPr>
        <w:rPr>
          <w:rFonts w:ascii="Times New Roman" w:hAnsi="Times New Roman"/>
        </w:rPr>
      </w:pPr>
    </w:p>
    <w:p w14:paraId="4E2F4D49" w14:textId="77777777" w:rsidR="00B85345" w:rsidRPr="00FB3DAE" w:rsidRDefault="00B85345" w:rsidP="00E647C7">
      <w:pPr>
        <w:pStyle w:val="Nadpis2"/>
        <w:spacing w:before="0" w:after="0" w:line="240" w:lineRule="auto"/>
        <w:ind w:left="0" w:firstLine="0"/>
        <w:rPr>
          <w:rFonts w:ascii="Times New Roman" w:hAnsi="Times New Roman"/>
          <w:u w:val="single"/>
        </w:rPr>
      </w:pPr>
      <w:bookmarkStart w:id="46" w:name="_Toc355954018"/>
      <w:bookmarkStart w:id="47" w:name="_Toc387224204"/>
      <w:bookmarkStart w:id="48" w:name="_Toc450812894"/>
      <w:bookmarkStart w:id="49" w:name="_Toc29296254"/>
      <w:bookmarkEnd w:id="44"/>
      <w:r w:rsidRPr="00FB3DAE">
        <w:rPr>
          <w:rFonts w:ascii="Times New Roman" w:hAnsi="Times New Roman"/>
          <w:u w:val="single"/>
        </w:rPr>
        <w:t>Obchodní podmínky</w:t>
      </w:r>
      <w:bookmarkEnd w:id="46"/>
      <w:bookmarkEnd w:id="47"/>
      <w:bookmarkEnd w:id="48"/>
      <w:bookmarkEnd w:id="49"/>
    </w:p>
    <w:p w14:paraId="07B4CE27" w14:textId="77777777" w:rsidR="00241243" w:rsidRPr="00FB3DAE" w:rsidRDefault="00241243" w:rsidP="00241243">
      <w:pPr>
        <w:rPr>
          <w:rFonts w:ascii="Times New Roman" w:hAnsi="Times New Roman"/>
        </w:rPr>
      </w:pPr>
    </w:p>
    <w:p w14:paraId="3E555F79" w14:textId="77777777" w:rsidR="00B85345"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 stanovil závazné obchodní podmínky pro realizaci veřejné zakázky ve formě smlouvy o dílo, kter</w:t>
      </w:r>
      <w:r w:rsidR="008A5E00" w:rsidRPr="00FB3DAE">
        <w:rPr>
          <w:rFonts w:ascii="Times New Roman" w:hAnsi="Times New Roman"/>
          <w:sz w:val="22"/>
          <w:szCs w:val="22"/>
        </w:rPr>
        <w:t>á</w:t>
      </w:r>
      <w:r w:rsidRPr="00FB3DAE">
        <w:rPr>
          <w:rFonts w:ascii="Times New Roman" w:hAnsi="Times New Roman"/>
          <w:sz w:val="22"/>
          <w:szCs w:val="22"/>
        </w:rPr>
        <w:t xml:space="preserve"> je přílohou této zadávací dokumentace. Na obchodních podmínkách (všech ustanoveních návrhu smlouvy) zadavatel bezvýhradně trvá.</w:t>
      </w:r>
      <w:r w:rsidR="00807EC7" w:rsidRPr="00FB3DAE">
        <w:rPr>
          <w:rFonts w:ascii="Times New Roman" w:hAnsi="Times New Roman"/>
          <w:sz w:val="22"/>
          <w:szCs w:val="22"/>
        </w:rPr>
        <w:t xml:space="preserve"> </w:t>
      </w:r>
      <w:r w:rsidR="00E315F9" w:rsidRPr="00FB3DAE">
        <w:rPr>
          <w:rFonts w:ascii="Times New Roman" w:hAnsi="Times New Roman"/>
          <w:sz w:val="22"/>
          <w:szCs w:val="22"/>
        </w:rPr>
        <w:t xml:space="preserve">Návrh smlouvy podepsaný osobou oprávněnou jednat jménem či za </w:t>
      </w:r>
      <w:r w:rsidR="001E7C43" w:rsidRPr="00FB3DAE">
        <w:rPr>
          <w:rFonts w:ascii="Times New Roman" w:hAnsi="Times New Roman"/>
          <w:sz w:val="22"/>
          <w:szCs w:val="22"/>
        </w:rPr>
        <w:t>účastníka</w:t>
      </w:r>
      <w:r w:rsidR="00E315F9" w:rsidRPr="00FB3DAE">
        <w:rPr>
          <w:rFonts w:ascii="Times New Roman" w:hAnsi="Times New Roman"/>
          <w:sz w:val="22"/>
          <w:szCs w:val="22"/>
        </w:rPr>
        <w:t xml:space="preserve"> musí být součástí nabídky.</w:t>
      </w:r>
    </w:p>
    <w:p w14:paraId="6C3C6C5C" w14:textId="77777777" w:rsidR="00B85345"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Vzorové znění smlouvy dodavatel nesmí měnit, doplňovat ani jinak upravovat, pokud v zadávacích podmínkách není stanoveno výslovně jinak, v opačném případě </w:t>
      </w:r>
      <w:r w:rsidR="00EF62C0" w:rsidRPr="00FB3DAE">
        <w:rPr>
          <w:rFonts w:ascii="Times New Roman" w:hAnsi="Times New Roman"/>
          <w:sz w:val="22"/>
          <w:szCs w:val="22"/>
        </w:rPr>
        <w:t>může být</w:t>
      </w:r>
      <w:r w:rsidR="00DB2D2B" w:rsidRPr="00FB3DAE">
        <w:rPr>
          <w:rFonts w:ascii="Times New Roman" w:hAnsi="Times New Roman"/>
          <w:sz w:val="22"/>
          <w:szCs w:val="22"/>
        </w:rPr>
        <w:t xml:space="preserve"> </w:t>
      </w:r>
      <w:r w:rsidRPr="00FB3DAE">
        <w:rPr>
          <w:rFonts w:ascii="Times New Roman" w:hAnsi="Times New Roman"/>
          <w:sz w:val="22"/>
          <w:szCs w:val="22"/>
        </w:rPr>
        <w:t xml:space="preserve">jeho nabídka vyřazena a dodavatel </w:t>
      </w:r>
      <w:r w:rsidR="00EF62C0" w:rsidRPr="00FB3DAE">
        <w:rPr>
          <w:rFonts w:ascii="Times New Roman" w:hAnsi="Times New Roman"/>
          <w:sz w:val="22"/>
          <w:szCs w:val="22"/>
        </w:rPr>
        <w:t>může být</w:t>
      </w:r>
      <w:r w:rsidR="00DB2D2B" w:rsidRPr="00FB3DAE">
        <w:rPr>
          <w:rFonts w:ascii="Times New Roman" w:hAnsi="Times New Roman"/>
          <w:sz w:val="22"/>
          <w:szCs w:val="22"/>
        </w:rPr>
        <w:t xml:space="preserve"> </w:t>
      </w:r>
      <w:r w:rsidRPr="00FB3DAE">
        <w:rPr>
          <w:rFonts w:ascii="Times New Roman" w:hAnsi="Times New Roman"/>
          <w:sz w:val="22"/>
          <w:szCs w:val="22"/>
        </w:rPr>
        <w:t xml:space="preserve">z další účasti </w:t>
      </w:r>
      <w:r w:rsidR="00EF62C0" w:rsidRPr="00FB3DAE">
        <w:rPr>
          <w:rFonts w:ascii="Times New Roman" w:hAnsi="Times New Roman"/>
          <w:sz w:val="22"/>
          <w:szCs w:val="22"/>
        </w:rPr>
        <w:t>v zadávacím</w:t>
      </w:r>
      <w:r w:rsidR="00DB2D2B" w:rsidRPr="00FB3DAE">
        <w:rPr>
          <w:rFonts w:ascii="Times New Roman" w:hAnsi="Times New Roman"/>
          <w:sz w:val="22"/>
          <w:szCs w:val="22"/>
        </w:rPr>
        <w:t xml:space="preserve"> řízení vyloučen.</w:t>
      </w:r>
    </w:p>
    <w:p w14:paraId="65160998" w14:textId="77777777" w:rsidR="00B85345"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Přílohou zadávací dokumentace je vzorová podoba smlouvy o dílo, která bude sloužit k uzavření smluvního vztahu s vítězem </w:t>
      </w:r>
      <w:r w:rsidR="007C35B8" w:rsidRPr="00FB3DAE">
        <w:rPr>
          <w:rFonts w:ascii="Times New Roman" w:hAnsi="Times New Roman"/>
          <w:sz w:val="22"/>
          <w:szCs w:val="22"/>
        </w:rPr>
        <w:t>zadávacího</w:t>
      </w:r>
      <w:r w:rsidR="00DB2D2B" w:rsidRPr="00FB3DAE">
        <w:rPr>
          <w:rFonts w:ascii="Times New Roman" w:hAnsi="Times New Roman"/>
          <w:sz w:val="22"/>
          <w:szCs w:val="22"/>
        </w:rPr>
        <w:t xml:space="preserve"> </w:t>
      </w:r>
      <w:r w:rsidRPr="00FB3DAE">
        <w:rPr>
          <w:rFonts w:ascii="Times New Roman" w:hAnsi="Times New Roman"/>
          <w:sz w:val="22"/>
          <w:szCs w:val="22"/>
        </w:rPr>
        <w:t>řízení. Zadavatel připouští pouze dále specifikované úpravy vzorové smlouvy dodavatelem v rámci přípravy návrhu smlouvy, který musí být součástí nabídky, a který musí být podepsán oprávněným zástupcem dodavatele. Tento návrh smlouvy musí v plném rozsahu respektovat podmínky uvedené v této zadávací dokumentaci a nesmí znevýhodňovat zadavatele.</w:t>
      </w:r>
    </w:p>
    <w:p w14:paraId="197AF5F2" w14:textId="77777777" w:rsidR="004E73EC"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Dodavatel do vzoru smlouvy pouze doplní chybějící údaje, které jsou zvýrazněny a označeny žlutým podbarvením „</w:t>
      </w:r>
      <w:r w:rsidRPr="00FB3DAE">
        <w:rPr>
          <w:rFonts w:ascii="Times New Roman" w:hAnsi="Times New Roman"/>
          <w:sz w:val="22"/>
          <w:szCs w:val="22"/>
          <w:shd w:val="clear" w:color="auto" w:fill="FFFF00"/>
        </w:rPr>
        <w:tab/>
      </w:r>
      <w:r w:rsidRPr="00FB3DAE">
        <w:rPr>
          <w:rFonts w:ascii="Times New Roman" w:hAnsi="Times New Roman"/>
          <w:sz w:val="22"/>
          <w:szCs w:val="22"/>
          <w:shd w:val="clear" w:color="auto" w:fill="FFFF00"/>
        </w:rPr>
        <w:tab/>
      </w:r>
      <w:r w:rsidRPr="00FB3DAE">
        <w:rPr>
          <w:rFonts w:ascii="Times New Roman" w:hAnsi="Times New Roman"/>
          <w:sz w:val="22"/>
          <w:szCs w:val="22"/>
          <w:shd w:val="clear" w:color="auto" w:fill="FFFF00"/>
        </w:rPr>
        <w:tab/>
      </w:r>
      <w:r w:rsidRPr="00FB3DAE">
        <w:rPr>
          <w:rFonts w:ascii="Times New Roman" w:hAnsi="Times New Roman"/>
          <w:sz w:val="22"/>
          <w:szCs w:val="22"/>
        </w:rPr>
        <w:t>“. Znění ostatních ustanovení vzoru smlouvy nesmí dodavatel měnit.</w:t>
      </w:r>
    </w:p>
    <w:p w14:paraId="1D3A03B5" w14:textId="09F6C462" w:rsidR="004E73EC" w:rsidRDefault="004E73EC" w:rsidP="00241243">
      <w:pPr>
        <w:spacing w:after="0" w:line="240" w:lineRule="auto"/>
        <w:jc w:val="left"/>
        <w:rPr>
          <w:rFonts w:ascii="Times New Roman" w:hAnsi="Times New Roman"/>
          <w:bCs/>
          <w:sz w:val="22"/>
        </w:rPr>
      </w:pPr>
    </w:p>
    <w:p w14:paraId="5AD89D4C" w14:textId="43174134" w:rsidR="00802ABE" w:rsidRDefault="00802ABE" w:rsidP="00241243">
      <w:pPr>
        <w:spacing w:after="0" w:line="240" w:lineRule="auto"/>
        <w:jc w:val="left"/>
        <w:rPr>
          <w:rFonts w:ascii="Times New Roman" w:hAnsi="Times New Roman"/>
          <w:bCs/>
          <w:sz w:val="22"/>
        </w:rPr>
      </w:pPr>
    </w:p>
    <w:p w14:paraId="6E2D4480" w14:textId="59A9CFD2" w:rsidR="00802ABE" w:rsidRDefault="00802ABE" w:rsidP="00241243">
      <w:pPr>
        <w:spacing w:after="0" w:line="240" w:lineRule="auto"/>
        <w:jc w:val="left"/>
        <w:rPr>
          <w:rFonts w:ascii="Times New Roman" w:hAnsi="Times New Roman"/>
          <w:bCs/>
          <w:sz w:val="22"/>
        </w:rPr>
      </w:pPr>
    </w:p>
    <w:p w14:paraId="629685BA" w14:textId="77777777" w:rsidR="00802ABE" w:rsidRPr="00FB3DAE" w:rsidRDefault="00802ABE" w:rsidP="00241243">
      <w:pPr>
        <w:spacing w:after="0" w:line="240" w:lineRule="auto"/>
        <w:jc w:val="left"/>
        <w:rPr>
          <w:rFonts w:ascii="Times New Roman" w:hAnsi="Times New Roman"/>
          <w:bCs/>
          <w:sz w:val="22"/>
        </w:rPr>
      </w:pPr>
    </w:p>
    <w:p w14:paraId="55ACF279" w14:textId="77777777" w:rsidR="00447D0A" w:rsidRPr="00FB3DAE" w:rsidRDefault="00447D0A" w:rsidP="00241243">
      <w:pPr>
        <w:spacing w:after="0" w:line="240" w:lineRule="auto"/>
        <w:jc w:val="left"/>
        <w:rPr>
          <w:rFonts w:ascii="Times New Roman" w:hAnsi="Times New Roman"/>
          <w:bCs/>
          <w:sz w:val="22"/>
        </w:rPr>
      </w:pPr>
    </w:p>
    <w:p w14:paraId="66DEDCE1" w14:textId="77777777" w:rsidR="00F717D5" w:rsidRPr="00FB3DAE" w:rsidRDefault="00F717D5" w:rsidP="00241243">
      <w:pPr>
        <w:pStyle w:val="Nadpis1"/>
        <w:pBdr>
          <w:bottom w:val="none" w:sz="0" w:space="0" w:color="auto"/>
        </w:pBdr>
        <w:spacing w:before="0" w:after="0" w:line="240" w:lineRule="auto"/>
        <w:rPr>
          <w:rFonts w:ascii="Times New Roman" w:hAnsi="Times New Roman"/>
          <w:sz w:val="28"/>
          <w:szCs w:val="28"/>
          <w:u w:val="single"/>
          <w:lang w:val="cs-CZ"/>
        </w:rPr>
      </w:pPr>
      <w:bookmarkStart w:id="50" w:name="_Toc29296255"/>
      <w:r w:rsidRPr="00FB3DAE">
        <w:rPr>
          <w:rFonts w:ascii="Times New Roman" w:hAnsi="Times New Roman"/>
          <w:sz w:val="28"/>
          <w:szCs w:val="28"/>
          <w:u w:val="single"/>
          <w:lang w:val="cs-CZ"/>
        </w:rPr>
        <w:lastRenderedPageBreak/>
        <w:t>NABÍDKA</w:t>
      </w:r>
      <w:bookmarkEnd w:id="50"/>
    </w:p>
    <w:p w14:paraId="0ECC842D" w14:textId="77777777" w:rsidR="00241243" w:rsidRPr="00FB3DAE" w:rsidRDefault="00241243" w:rsidP="00241243">
      <w:pPr>
        <w:rPr>
          <w:rFonts w:ascii="Times New Roman" w:hAnsi="Times New Roman"/>
        </w:rPr>
      </w:pPr>
    </w:p>
    <w:p w14:paraId="56F75D0E" w14:textId="77777777" w:rsidR="00F717D5" w:rsidRPr="00FB3DAE" w:rsidRDefault="00F717D5" w:rsidP="00241243">
      <w:pPr>
        <w:pStyle w:val="Nadpis2"/>
        <w:spacing w:before="0" w:after="0" w:line="240" w:lineRule="auto"/>
        <w:rPr>
          <w:rFonts w:ascii="Times New Roman" w:hAnsi="Times New Roman"/>
          <w:u w:val="single"/>
        </w:rPr>
      </w:pPr>
      <w:bookmarkStart w:id="51" w:name="_Toc299618914"/>
      <w:bookmarkStart w:id="52" w:name="_Toc355954020"/>
      <w:bookmarkStart w:id="53" w:name="_Toc29296256"/>
      <w:r w:rsidRPr="00FB3DAE">
        <w:rPr>
          <w:rFonts w:ascii="Times New Roman" w:hAnsi="Times New Roman"/>
          <w:u w:val="single"/>
        </w:rPr>
        <w:t>Obsah nabídky</w:t>
      </w:r>
      <w:bookmarkEnd w:id="51"/>
      <w:bookmarkEnd w:id="52"/>
      <w:bookmarkEnd w:id="53"/>
    </w:p>
    <w:p w14:paraId="6AB9D074" w14:textId="77777777" w:rsidR="00241243" w:rsidRPr="00FB3DAE" w:rsidRDefault="00241243" w:rsidP="00241243">
      <w:pPr>
        <w:rPr>
          <w:rFonts w:ascii="Times New Roman" w:hAnsi="Times New Roman"/>
        </w:rPr>
      </w:pPr>
    </w:p>
    <w:p w14:paraId="757EE155" w14:textId="77777777" w:rsidR="00297BB1" w:rsidRPr="00FB3DAE" w:rsidRDefault="00923FE1" w:rsidP="00241243">
      <w:pPr>
        <w:pStyle w:val="Nadpis3"/>
        <w:spacing w:before="0" w:after="0" w:line="240" w:lineRule="auto"/>
        <w:ind w:left="0" w:firstLine="0"/>
        <w:rPr>
          <w:rFonts w:ascii="Times New Roman" w:hAnsi="Times New Roman"/>
          <w:sz w:val="22"/>
          <w:szCs w:val="22"/>
        </w:rPr>
      </w:pPr>
      <w:bookmarkStart w:id="54" w:name="_Toc299618915"/>
      <w:bookmarkStart w:id="55" w:name="_Toc355954022"/>
      <w:r w:rsidRPr="00FB3DAE">
        <w:rPr>
          <w:rFonts w:ascii="Times New Roman" w:hAnsi="Times New Roman"/>
          <w:sz w:val="22"/>
          <w:szCs w:val="22"/>
        </w:rPr>
        <w:t xml:space="preserve">Nabídka </w:t>
      </w:r>
      <w:r w:rsidR="00297BB1" w:rsidRPr="00FB3DAE">
        <w:rPr>
          <w:rFonts w:ascii="Times New Roman" w:hAnsi="Times New Roman"/>
          <w:sz w:val="22"/>
          <w:szCs w:val="22"/>
        </w:rPr>
        <w:t xml:space="preserve">bude obsahovat všechny dokumenty požadované zadavatelem. </w:t>
      </w:r>
      <w:r w:rsidR="009F46B2" w:rsidRPr="00FB3DAE">
        <w:rPr>
          <w:rFonts w:ascii="Times New Roman" w:hAnsi="Times New Roman"/>
          <w:sz w:val="22"/>
          <w:szCs w:val="22"/>
        </w:rPr>
        <w:t>Zadavatel doporučuje, aby nabídka byla očíslována</w:t>
      </w:r>
      <w:r w:rsidR="00297BB1" w:rsidRPr="00FB3DAE">
        <w:rPr>
          <w:rFonts w:ascii="Times New Roman" w:hAnsi="Times New Roman"/>
          <w:sz w:val="22"/>
          <w:szCs w:val="22"/>
        </w:rPr>
        <w:t xml:space="preserve"> nepřetržitou číselnou řadou od 1</w:t>
      </w:r>
      <w:r w:rsidR="00633411" w:rsidRPr="00FB3DAE">
        <w:rPr>
          <w:rFonts w:ascii="Times New Roman" w:hAnsi="Times New Roman"/>
          <w:sz w:val="22"/>
          <w:szCs w:val="22"/>
        </w:rPr>
        <w:t xml:space="preserve"> </w:t>
      </w:r>
      <w:r w:rsidR="00297BB1" w:rsidRPr="00FB3DAE">
        <w:rPr>
          <w:rFonts w:ascii="Times New Roman" w:hAnsi="Times New Roman"/>
          <w:sz w:val="22"/>
          <w:szCs w:val="22"/>
        </w:rPr>
        <w:t>(krycí list nabídky) po poslední stranu nabídky.</w:t>
      </w:r>
    </w:p>
    <w:p w14:paraId="1F976900" w14:textId="77777777" w:rsidR="00091B3F" w:rsidRPr="00FB3DAE" w:rsidRDefault="00091B3F"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Zadavatel doporučuje, aby nabídka obsahovala tyto samostatné části v pořadí, jak je dále uvedeno: </w:t>
      </w:r>
    </w:p>
    <w:p w14:paraId="0EA3E6DE" w14:textId="2D84C439" w:rsidR="00BD5F5C" w:rsidRPr="00FB3DAE" w:rsidRDefault="00BD5F5C" w:rsidP="00241243">
      <w:pPr>
        <w:pStyle w:val="Nadpis4"/>
        <w:spacing w:before="0" w:after="0" w:line="240" w:lineRule="auto"/>
        <w:ind w:left="0" w:firstLine="0"/>
        <w:rPr>
          <w:rFonts w:ascii="Times New Roman" w:hAnsi="Times New Roman"/>
          <w:sz w:val="22"/>
          <w:szCs w:val="22"/>
        </w:rPr>
      </w:pPr>
      <w:r w:rsidRPr="00FB3DAE">
        <w:rPr>
          <w:rFonts w:ascii="Times New Roman" w:hAnsi="Times New Roman"/>
          <w:b/>
          <w:sz w:val="22"/>
          <w:szCs w:val="22"/>
        </w:rPr>
        <w:t>krycí list nabídky</w:t>
      </w:r>
      <w:r w:rsidRPr="00FB3DAE">
        <w:rPr>
          <w:rFonts w:ascii="Times New Roman" w:hAnsi="Times New Roman"/>
          <w:sz w:val="22"/>
          <w:szCs w:val="22"/>
        </w:rPr>
        <w:t>-vyplněný formulář zadávací dokumentace</w:t>
      </w:r>
      <w:r w:rsidR="005D1B2A" w:rsidRPr="00FB3DAE">
        <w:rPr>
          <w:rFonts w:ascii="Times New Roman" w:hAnsi="Times New Roman"/>
          <w:sz w:val="22"/>
          <w:szCs w:val="22"/>
        </w:rPr>
        <w:t xml:space="preserve"> podepsaný osobou oprávněnou jednat jménem či za dodavatele</w:t>
      </w:r>
      <w:r w:rsidRPr="00FB3DAE">
        <w:rPr>
          <w:rFonts w:ascii="Times New Roman" w:hAnsi="Times New Roman"/>
          <w:sz w:val="22"/>
          <w:szCs w:val="22"/>
        </w:rPr>
        <w:t xml:space="preserve">. Tento dokument tvoří </w:t>
      </w:r>
      <w:r w:rsidR="00706700" w:rsidRPr="00FB3DAE">
        <w:rPr>
          <w:rFonts w:ascii="Times New Roman" w:hAnsi="Times New Roman"/>
          <w:sz w:val="22"/>
          <w:szCs w:val="22"/>
        </w:rPr>
        <w:t>přílohu č. 4</w:t>
      </w:r>
      <w:r w:rsidR="007A0C00" w:rsidRPr="00FB3DAE">
        <w:rPr>
          <w:rFonts w:ascii="Times New Roman" w:hAnsi="Times New Roman"/>
          <w:sz w:val="22"/>
          <w:szCs w:val="22"/>
        </w:rPr>
        <w:t xml:space="preserve"> zadávací dokumentace </w:t>
      </w:r>
      <w:r w:rsidR="00706700" w:rsidRPr="00FB3DAE">
        <w:rPr>
          <w:rFonts w:ascii="Times New Roman" w:hAnsi="Times New Roman"/>
          <w:i/>
          <w:sz w:val="22"/>
          <w:szCs w:val="22"/>
        </w:rPr>
        <w:t>„Příloha č. 4</w:t>
      </w:r>
      <w:r w:rsidR="007A0C00" w:rsidRPr="00FB3DAE">
        <w:rPr>
          <w:rFonts w:ascii="Times New Roman" w:hAnsi="Times New Roman"/>
          <w:i/>
          <w:sz w:val="22"/>
          <w:szCs w:val="22"/>
        </w:rPr>
        <w:t xml:space="preserve"> Krycí list nabídky dodavatele</w:t>
      </w:r>
      <w:r w:rsidR="00FF1B87">
        <w:rPr>
          <w:rFonts w:ascii="Times New Roman" w:hAnsi="Times New Roman"/>
          <w:i/>
          <w:sz w:val="22"/>
          <w:szCs w:val="22"/>
        </w:rPr>
        <w:t>“</w:t>
      </w:r>
      <w:r w:rsidR="00633411" w:rsidRPr="00FB3DAE">
        <w:rPr>
          <w:rFonts w:ascii="Times New Roman" w:hAnsi="Times New Roman"/>
          <w:i/>
          <w:sz w:val="22"/>
          <w:szCs w:val="22"/>
        </w:rPr>
        <w:t>,</w:t>
      </w:r>
    </w:p>
    <w:p w14:paraId="40DC7929" w14:textId="77777777" w:rsidR="00BD5F5C" w:rsidRPr="00FB3DAE" w:rsidRDefault="00BD5F5C" w:rsidP="00241243">
      <w:pPr>
        <w:pStyle w:val="Nadpis4"/>
        <w:spacing w:before="0" w:after="0" w:line="240" w:lineRule="auto"/>
        <w:ind w:left="0" w:firstLine="0"/>
        <w:rPr>
          <w:rFonts w:ascii="Times New Roman" w:hAnsi="Times New Roman"/>
          <w:sz w:val="22"/>
          <w:szCs w:val="22"/>
        </w:rPr>
      </w:pPr>
      <w:r w:rsidRPr="00FB3DAE">
        <w:rPr>
          <w:rFonts w:ascii="Times New Roman" w:hAnsi="Times New Roman"/>
          <w:b/>
          <w:sz w:val="22"/>
          <w:szCs w:val="22"/>
        </w:rPr>
        <w:t xml:space="preserve">obsah </w:t>
      </w:r>
      <w:r w:rsidRPr="00FB3DAE">
        <w:rPr>
          <w:rFonts w:ascii="Times New Roman" w:hAnsi="Times New Roman"/>
          <w:sz w:val="22"/>
          <w:szCs w:val="22"/>
        </w:rPr>
        <w:t>s uvedením jednotlivých oddílů s číslem strany, na které se dokumenty tvořící daný oddíl uvedené v obsahu nachází,</w:t>
      </w:r>
    </w:p>
    <w:p w14:paraId="652101AB" w14:textId="55725A2B" w:rsidR="00BD5F5C" w:rsidRPr="00FB3DAE" w:rsidRDefault="00694726" w:rsidP="00241243">
      <w:pPr>
        <w:pStyle w:val="Nadpis4"/>
        <w:spacing w:before="0" w:after="0" w:line="240" w:lineRule="auto"/>
        <w:ind w:left="0" w:firstLine="0"/>
        <w:rPr>
          <w:rFonts w:ascii="Times New Roman" w:hAnsi="Times New Roman"/>
          <w:sz w:val="22"/>
          <w:szCs w:val="22"/>
        </w:rPr>
      </w:pPr>
      <w:r w:rsidRPr="00FB3DAE">
        <w:rPr>
          <w:rFonts w:ascii="Times New Roman" w:hAnsi="Times New Roman"/>
          <w:b/>
          <w:sz w:val="22"/>
          <w:szCs w:val="22"/>
        </w:rPr>
        <w:t>d</w:t>
      </w:r>
      <w:r w:rsidR="006526D3" w:rsidRPr="00FB3DAE">
        <w:rPr>
          <w:rFonts w:ascii="Times New Roman" w:hAnsi="Times New Roman"/>
          <w:b/>
          <w:sz w:val="22"/>
          <w:szCs w:val="22"/>
        </w:rPr>
        <w:t xml:space="preserve">oklady o kvalifikaci v kopiích </w:t>
      </w:r>
      <w:r w:rsidR="006D64FC" w:rsidRPr="00FB3DAE">
        <w:rPr>
          <w:rFonts w:ascii="Times New Roman" w:hAnsi="Times New Roman"/>
          <w:b/>
          <w:sz w:val="22"/>
          <w:szCs w:val="22"/>
        </w:rPr>
        <w:t>nebo čestné prohlášení</w:t>
      </w:r>
      <w:r w:rsidR="006526D3" w:rsidRPr="00FB3DAE">
        <w:rPr>
          <w:rFonts w:ascii="Times New Roman" w:hAnsi="Times New Roman"/>
          <w:b/>
          <w:sz w:val="22"/>
          <w:szCs w:val="22"/>
        </w:rPr>
        <w:t xml:space="preserve"> </w:t>
      </w:r>
      <w:r w:rsidR="00BD5F5C" w:rsidRPr="00FB3DAE">
        <w:rPr>
          <w:rFonts w:ascii="Times New Roman" w:hAnsi="Times New Roman"/>
          <w:sz w:val="22"/>
          <w:szCs w:val="22"/>
        </w:rPr>
        <w:t xml:space="preserve">Vzor </w:t>
      </w:r>
      <w:r w:rsidR="006526D3" w:rsidRPr="00FB3DAE">
        <w:rPr>
          <w:rFonts w:ascii="Times New Roman" w:hAnsi="Times New Roman"/>
          <w:sz w:val="22"/>
          <w:szCs w:val="22"/>
        </w:rPr>
        <w:t xml:space="preserve">čestného prohlášení </w:t>
      </w:r>
      <w:r w:rsidR="00BD5F5C" w:rsidRPr="00FB3DAE">
        <w:rPr>
          <w:rFonts w:ascii="Times New Roman" w:hAnsi="Times New Roman"/>
          <w:sz w:val="22"/>
          <w:szCs w:val="22"/>
        </w:rPr>
        <w:t xml:space="preserve">tvoří přílohu </w:t>
      </w:r>
      <w:r w:rsidR="007A0C00" w:rsidRPr="00FB3DAE">
        <w:rPr>
          <w:rFonts w:ascii="Times New Roman" w:hAnsi="Times New Roman"/>
          <w:sz w:val="22"/>
          <w:szCs w:val="22"/>
        </w:rPr>
        <w:t xml:space="preserve">č. </w:t>
      </w:r>
      <w:r w:rsidR="00706700" w:rsidRPr="00FB3DAE">
        <w:rPr>
          <w:rFonts w:ascii="Times New Roman" w:hAnsi="Times New Roman"/>
          <w:sz w:val="22"/>
          <w:szCs w:val="22"/>
        </w:rPr>
        <w:t>3</w:t>
      </w:r>
      <w:r w:rsidR="007A0C00" w:rsidRPr="00FB3DAE">
        <w:rPr>
          <w:rFonts w:ascii="Times New Roman" w:hAnsi="Times New Roman"/>
          <w:sz w:val="22"/>
          <w:szCs w:val="22"/>
        </w:rPr>
        <w:t xml:space="preserve"> zadávací dokumentace </w:t>
      </w:r>
      <w:r w:rsidR="00706700" w:rsidRPr="00FB3DAE">
        <w:rPr>
          <w:rFonts w:ascii="Times New Roman" w:hAnsi="Times New Roman"/>
          <w:sz w:val="22"/>
          <w:szCs w:val="22"/>
        </w:rPr>
        <w:t>„</w:t>
      </w:r>
      <w:r w:rsidR="00706700" w:rsidRPr="00FB3DAE">
        <w:rPr>
          <w:rFonts w:ascii="Times New Roman" w:hAnsi="Times New Roman"/>
          <w:i/>
          <w:sz w:val="22"/>
          <w:szCs w:val="22"/>
        </w:rPr>
        <w:t>Příloha č. 3</w:t>
      </w:r>
      <w:r w:rsidR="007A0C00" w:rsidRPr="00FB3DAE">
        <w:rPr>
          <w:rFonts w:ascii="Times New Roman" w:hAnsi="Times New Roman"/>
          <w:i/>
          <w:sz w:val="22"/>
          <w:szCs w:val="22"/>
        </w:rPr>
        <w:t xml:space="preserve"> Vzor čestného prohlášení o splnění kvalifikačních předpokladů</w:t>
      </w:r>
      <w:r w:rsidR="00225144" w:rsidRPr="00FB3DAE">
        <w:rPr>
          <w:rFonts w:ascii="Times New Roman" w:hAnsi="Times New Roman"/>
          <w:i/>
          <w:sz w:val="22"/>
          <w:szCs w:val="22"/>
        </w:rPr>
        <w:t>“</w:t>
      </w:r>
      <w:r w:rsidR="00BD5F5C" w:rsidRPr="00FB3DAE">
        <w:rPr>
          <w:rFonts w:ascii="Times New Roman" w:hAnsi="Times New Roman"/>
          <w:sz w:val="22"/>
          <w:szCs w:val="22"/>
        </w:rPr>
        <w:t xml:space="preserve">. </w:t>
      </w:r>
      <w:r w:rsidR="001E7C43" w:rsidRPr="00FB3DAE">
        <w:rPr>
          <w:rFonts w:ascii="Times New Roman" w:hAnsi="Times New Roman"/>
          <w:sz w:val="22"/>
          <w:szCs w:val="22"/>
        </w:rPr>
        <w:t xml:space="preserve">Účastník </w:t>
      </w:r>
      <w:r w:rsidR="00BD5F5C" w:rsidRPr="00FB3DAE">
        <w:rPr>
          <w:rFonts w:ascii="Times New Roman" w:hAnsi="Times New Roman"/>
          <w:sz w:val="22"/>
          <w:szCs w:val="22"/>
        </w:rPr>
        <w:t>do uvedeného vzoru doplní požadované údaje.</w:t>
      </w:r>
    </w:p>
    <w:p w14:paraId="3E49ECEA" w14:textId="14C7A4B3" w:rsidR="00B85345" w:rsidRPr="00FB3DAE" w:rsidRDefault="00B85345" w:rsidP="00241243">
      <w:pPr>
        <w:pStyle w:val="Nadpis4"/>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doplněné </w:t>
      </w:r>
      <w:r w:rsidRPr="00FB3DAE">
        <w:rPr>
          <w:rFonts w:ascii="Times New Roman" w:hAnsi="Times New Roman"/>
          <w:b/>
          <w:sz w:val="22"/>
          <w:szCs w:val="22"/>
        </w:rPr>
        <w:t>Obchodní podmínky zadavatele ve formě smlouvy o dílo</w:t>
      </w:r>
      <w:r w:rsidRPr="00FB3DAE">
        <w:rPr>
          <w:rFonts w:ascii="Times New Roman" w:hAnsi="Times New Roman"/>
          <w:sz w:val="22"/>
          <w:szCs w:val="22"/>
        </w:rPr>
        <w:t xml:space="preserve"> respektující veškeré zadávací podmínky, zpracované podle pokynů obsažených v této zadávací dokumentaci </w:t>
      </w:r>
      <w:r w:rsidR="00633411" w:rsidRPr="00FB3DAE">
        <w:rPr>
          <w:rFonts w:ascii="Times New Roman" w:hAnsi="Times New Roman"/>
          <w:sz w:val="22"/>
          <w:szCs w:val="22"/>
        </w:rPr>
        <w:t xml:space="preserve">a podepsané </w:t>
      </w:r>
      <w:r w:rsidRPr="00FB3DAE">
        <w:rPr>
          <w:rFonts w:ascii="Times New Roman" w:hAnsi="Times New Roman"/>
          <w:sz w:val="22"/>
          <w:szCs w:val="22"/>
        </w:rPr>
        <w:t>osobou oprávněnou jednat jménem či za dodavatele. Tento dokument tvoří přílohu č</w:t>
      </w:r>
      <w:r w:rsidR="007A0C00" w:rsidRPr="00FB3DAE">
        <w:rPr>
          <w:rFonts w:ascii="Times New Roman" w:hAnsi="Times New Roman"/>
          <w:sz w:val="22"/>
          <w:szCs w:val="22"/>
        </w:rPr>
        <w:t>. 1 zadávací dokumentace „</w:t>
      </w:r>
      <w:r w:rsidR="007A0C00" w:rsidRPr="00FB3DAE">
        <w:rPr>
          <w:rFonts w:ascii="Times New Roman" w:hAnsi="Times New Roman"/>
          <w:i/>
          <w:sz w:val="22"/>
          <w:szCs w:val="22"/>
        </w:rPr>
        <w:t>Příloha č. 1 Obchodní podmínky v podobě návrhu smlouvy o dílo</w:t>
      </w:r>
      <w:r w:rsidR="00225144" w:rsidRPr="00FB3DAE">
        <w:rPr>
          <w:rFonts w:ascii="Times New Roman" w:hAnsi="Times New Roman"/>
          <w:i/>
          <w:sz w:val="22"/>
          <w:szCs w:val="22"/>
        </w:rPr>
        <w:t>“</w:t>
      </w:r>
      <w:r w:rsidR="00633411" w:rsidRPr="00FB3DAE">
        <w:rPr>
          <w:rFonts w:ascii="Times New Roman" w:hAnsi="Times New Roman"/>
          <w:i/>
          <w:sz w:val="22"/>
          <w:szCs w:val="22"/>
        </w:rPr>
        <w:t>,</w:t>
      </w:r>
    </w:p>
    <w:p w14:paraId="3512A726" w14:textId="77777777" w:rsidR="00B85345" w:rsidRPr="00FB3DAE" w:rsidRDefault="00B85345" w:rsidP="00241243">
      <w:pPr>
        <w:pStyle w:val="Nadpis4"/>
        <w:spacing w:before="0" w:after="0" w:line="240" w:lineRule="auto"/>
        <w:ind w:left="0" w:firstLine="0"/>
        <w:rPr>
          <w:rFonts w:ascii="Times New Roman" w:hAnsi="Times New Roman"/>
          <w:b/>
          <w:i/>
          <w:sz w:val="22"/>
          <w:szCs w:val="22"/>
        </w:rPr>
      </w:pPr>
      <w:r w:rsidRPr="00FB3DAE">
        <w:rPr>
          <w:rFonts w:ascii="Times New Roman" w:hAnsi="Times New Roman"/>
          <w:sz w:val="22"/>
          <w:szCs w:val="22"/>
        </w:rPr>
        <w:t xml:space="preserve">vyplněný a oceněný </w:t>
      </w:r>
      <w:r w:rsidRPr="00FB3DAE">
        <w:rPr>
          <w:rFonts w:ascii="Times New Roman" w:hAnsi="Times New Roman"/>
          <w:b/>
          <w:sz w:val="22"/>
          <w:szCs w:val="22"/>
        </w:rPr>
        <w:t>soupis prací, dodávek a služeb s výkazem výmě</w:t>
      </w:r>
      <w:r w:rsidRPr="00FB3DAE">
        <w:rPr>
          <w:rFonts w:ascii="Times New Roman" w:hAnsi="Times New Roman"/>
          <w:sz w:val="22"/>
          <w:szCs w:val="22"/>
        </w:rPr>
        <w:t xml:space="preserve">r, které tvoří přílohu </w:t>
      </w:r>
      <w:r w:rsidR="007A0C00" w:rsidRPr="00FB3DAE">
        <w:rPr>
          <w:rFonts w:ascii="Times New Roman" w:hAnsi="Times New Roman"/>
          <w:sz w:val="22"/>
          <w:szCs w:val="22"/>
        </w:rPr>
        <w:t xml:space="preserve">č. 2 zadávací dokumentace </w:t>
      </w:r>
      <w:r w:rsidR="007A0C00" w:rsidRPr="00FB3DAE">
        <w:rPr>
          <w:rFonts w:ascii="Times New Roman" w:hAnsi="Times New Roman"/>
          <w:i/>
          <w:sz w:val="22"/>
          <w:szCs w:val="22"/>
        </w:rPr>
        <w:t>„Příloha č. 2 Výkaz výměr</w:t>
      </w:r>
      <w:r w:rsidRPr="00FB3DAE">
        <w:rPr>
          <w:rFonts w:ascii="Times New Roman" w:hAnsi="Times New Roman"/>
          <w:b/>
          <w:i/>
          <w:sz w:val="22"/>
          <w:szCs w:val="22"/>
        </w:rPr>
        <w:t xml:space="preserve">“, </w:t>
      </w:r>
    </w:p>
    <w:p w14:paraId="2FD33256" w14:textId="77777777" w:rsidR="00091B3F" w:rsidRPr="00FB3DAE" w:rsidRDefault="00091B3F" w:rsidP="00241243">
      <w:pPr>
        <w:pStyle w:val="Nadpis4"/>
        <w:spacing w:before="0" w:after="0" w:line="240" w:lineRule="auto"/>
        <w:ind w:left="0" w:firstLine="0"/>
        <w:rPr>
          <w:rFonts w:ascii="Times New Roman" w:hAnsi="Times New Roman"/>
          <w:sz w:val="22"/>
          <w:szCs w:val="22"/>
          <w:lang w:eastAsia="cs-CZ"/>
        </w:rPr>
      </w:pPr>
      <w:r w:rsidRPr="00FB3DAE">
        <w:rPr>
          <w:rFonts w:ascii="Times New Roman" w:hAnsi="Times New Roman"/>
          <w:sz w:val="22"/>
          <w:szCs w:val="22"/>
          <w:lang w:eastAsia="cs-CZ"/>
        </w:rPr>
        <w:t>Případně další dokumenty, pokud je jejich předložení požadováno v zadávacích podmínkách.</w:t>
      </w:r>
    </w:p>
    <w:p w14:paraId="543ED386" w14:textId="77777777" w:rsidR="00092651" w:rsidRPr="00FB3DAE" w:rsidRDefault="00092651"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Za soulad položkového rozpočtu a výkazu výměr je odpovědný dodavatel (má se na mysli soulad jak v množství, tak v definované kvalitě). V případě jakéhokoliv nesouladu může </w:t>
      </w:r>
      <w:r w:rsidR="009E21D1" w:rsidRPr="00FB3DAE">
        <w:rPr>
          <w:rFonts w:ascii="Times New Roman" w:hAnsi="Times New Roman"/>
          <w:sz w:val="22"/>
          <w:szCs w:val="22"/>
        </w:rPr>
        <w:t>zadavatel</w:t>
      </w:r>
      <w:r w:rsidR="00DB2D2B" w:rsidRPr="00FB3DAE">
        <w:rPr>
          <w:rFonts w:ascii="Times New Roman" w:hAnsi="Times New Roman"/>
          <w:sz w:val="22"/>
          <w:szCs w:val="22"/>
        </w:rPr>
        <w:t xml:space="preserve"> </w:t>
      </w:r>
      <w:r w:rsidRPr="00FB3DAE">
        <w:rPr>
          <w:rFonts w:ascii="Times New Roman" w:hAnsi="Times New Roman"/>
          <w:sz w:val="22"/>
          <w:szCs w:val="22"/>
        </w:rPr>
        <w:t xml:space="preserve">vyžadovat vysvětlení nabídky ve smyslu </w:t>
      </w:r>
      <w:r w:rsidR="007A0C00" w:rsidRPr="00FB3DAE">
        <w:rPr>
          <w:rFonts w:ascii="Times New Roman" w:hAnsi="Times New Roman"/>
          <w:sz w:val="22"/>
          <w:szCs w:val="22"/>
        </w:rPr>
        <w:t>ustanovení § 46 zákona.</w:t>
      </w:r>
      <w:r w:rsidRPr="00FB3DAE">
        <w:rPr>
          <w:rFonts w:ascii="Times New Roman" w:hAnsi="Times New Roman"/>
          <w:sz w:val="22"/>
          <w:szCs w:val="22"/>
        </w:rPr>
        <w:t xml:space="preserve"> Povinností dodavatele související s položkovými rozpočty je zejména dodržet strukturu a členění stavby na jednotlivé stavební objekty a dodržet obsahovou náplň výkazu výměr. V případě jakéhokoliv nesouladu mezi výkazem výměr a položkovými rozpočty (např. chybějící položky, přebývající položky, nesprávné množství měrných jednotek apod.) může </w:t>
      </w:r>
      <w:r w:rsidR="009E21D1" w:rsidRPr="00FB3DAE">
        <w:rPr>
          <w:rFonts w:ascii="Times New Roman" w:hAnsi="Times New Roman"/>
          <w:sz w:val="22"/>
          <w:szCs w:val="22"/>
        </w:rPr>
        <w:t xml:space="preserve">zadavatel </w:t>
      </w:r>
      <w:r w:rsidRPr="00FB3DAE">
        <w:rPr>
          <w:rFonts w:ascii="Times New Roman" w:hAnsi="Times New Roman"/>
          <w:sz w:val="22"/>
          <w:szCs w:val="22"/>
        </w:rPr>
        <w:t xml:space="preserve">nabídku </w:t>
      </w:r>
      <w:r w:rsidR="004E73EC" w:rsidRPr="00FB3DAE">
        <w:rPr>
          <w:rFonts w:ascii="Times New Roman" w:hAnsi="Times New Roman"/>
          <w:sz w:val="22"/>
          <w:szCs w:val="22"/>
        </w:rPr>
        <w:t>účastníka</w:t>
      </w:r>
      <w:r w:rsidR="00CB1807" w:rsidRPr="00FB3DAE">
        <w:rPr>
          <w:rFonts w:ascii="Times New Roman" w:hAnsi="Times New Roman"/>
          <w:sz w:val="22"/>
          <w:szCs w:val="22"/>
        </w:rPr>
        <w:t xml:space="preserve"> vyloučit</w:t>
      </w:r>
      <w:r w:rsidRPr="00FB3DAE">
        <w:rPr>
          <w:rFonts w:ascii="Times New Roman" w:hAnsi="Times New Roman"/>
          <w:sz w:val="22"/>
          <w:szCs w:val="22"/>
        </w:rPr>
        <w:t xml:space="preserve">. </w:t>
      </w:r>
    </w:p>
    <w:p w14:paraId="0945A40F" w14:textId="77777777" w:rsidR="00091B3F" w:rsidRPr="00FB3DAE" w:rsidRDefault="00091B3F"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w:t>
      </w:r>
      <w:r w:rsidR="00074BFC" w:rsidRPr="00FB3DAE">
        <w:rPr>
          <w:rFonts w:ascii="Times New Roman" w:hAnsi="Times New Roman"/>
          <w:sz w:val="22"/>
          <w:szCs w:val="22"/>
        </w:rPr>
        <w:t>dokumentů. Tímto</w:t>
      </w:r>
      <w:r w:rsidR="00FC7400" w:rsidRPr="00FB3DAE">
        <w:rPr>
          <w:rFonts w:ascii="Times New Roman" w:hAnsi="Times New Roman"/>
          <w:sz w:val="22"/>
          <w:szCs w:val="22"/>
        </w:rPr>
        <w:t xml:space="preserve"> zadavatel nepřenáší odpovědnost za správnost a úplnost zadávacích podmínek na dodavatele.</w:t>
      </w:r>
    </w:p>
    <w:p w14:paraId="5FE742D8" w14:textId="77777777" w:rsidR="00241243" w:rsidRPr="00FB3DAE" w:rsidRDefault="00241243" w:rsidP="00241243">
      <w:pPr>
        <w:rPr>
          <w:rFonts w:ascii="Times New Roman" w:hAnsi="Times New Roman"/>
        </w:rPr>
      </w:pPr>
    </w:p>
    <w:p w14:paraId="45FC5094" w14:textId="77777777" w:rsidR="004F7E41" w:rsidRPr="00FB3DAE" w:rsidRDefault="004F7E41" w:rsidP="00241243">
      <w:pPr>
        <w:pStyle w:val="Nadpis2"/>
        <w:spacing w:before="0" w:after="0" w:line="240" w:lineRule="auto"/>
        <w:ind w:left="578" w:hanging="578"/>
        <w:rPr>
          <w:rFonts w:ascii="Times New Roman" w:hAnsi="Times New Roman"/>
          <w:u w:val="single"/>
        </w:rPr>
      </w:pPr>
      <w:bookmarkStart w:id="56" w:name="_Toc29296257"/>
      <w:r w:rsidRPr="00FB3DAE">
        <w:rPr>
          <w:rFonts w:ascii="Times New Roman" w:hAnsi="Times New Roman"/>
          <w:u w:val="single"/>
        </w:rPr>
        <w:t>Nabídková cena</w:t>
      </w:r>
      <w:bookmarkEnd w:id="54"/>
      <w:bookmarkEnd w:id="55"/>
      <w:bookmarkEnd w:id="56"/>
    </w:p>
    <w:p w14:paraId="7BAC1E1F" w14:textId="77777777" w:rsidR="00241243" w:rsidRPr="00FB3DAE" w:rsidRDefault="00241243" w:rsidP="00241243">
      <w:pPr>
        <w:rPr>
          <w:rFonts w:ascii="Times New Roman" w:hAnsi="Times New Roman"/>
        </w:rPr>
      </w:pPr>
    </w:p>
    <w:p w14:paraId="150C7BBB" w14:textId="77777777" w:rsidR="00B85345"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Nabídková cena bude uvedena v české měně (CZK) v členění na cenu celkem bez DPH, výše sazby DPH a cenu celkem včetně DPH.</w:t>
      </w:r>
    </w:p>
    <w:p w14:paraId="1AF38123" w14:textId="77777777" w:rsidR="00B85345"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Nabídkovou cenou se pro účely </w:t>
      </w:r>
      <w:r w:rsidR="007C35B8" w:rsidRPr="00FB3DAE">
        <w:rPr>
          <w:rFonts w:ascii="Times New Roman" w:hAnsi="Times New Roman"/>
          <w:sz w:val="22"/>
          <w:szCs w:val="22"/>
        </w:rPr>
        <w:t>zadávacího</w:t>
      </w:r>
      <w:r w:rsidR="00DB2D2B" w:rsidRPr="00FB3DAE">
        <w:rPr>
          <w:rFonts w:ascii="Times New Roman" w:hAnsi="Times New Roman"/>
          <w:sz w:val="22"/>
          <w:szCs w:val="22"/>
        </w:rPr>
        <w:t xml:space="preserve"> </w:t>
      </w:r>
      <w:r w:rsidRPr="00FB3DAE">
        <w:rPr>
          <w:rFonts w:ascii="Times New Roman" w:hAnsi="Times New Roman"/>
          <w:sz w:val="22"/>
          <w:szCs w:val="22"/>
        </w:rPr>
        <w:t xml:space="preserve">řízení rozumí celková cena za předmět plnění bez DPH. Nabídková cena bude zahrnovat veškeré práce, dodávky a činnosti vyplývající ze zadávacích podkladů, o kterých zhotovitel podle svých odborných znalostí vědět měl, že jsou k řádnému a </w:t>
      </w:r>
      <w:r w:rsidRPr="00FB3DAE">
        <w:rPr>
          <w:rFonts w:ascii="Times New Roman" w:hAnsi="Times New Roman"/>
          <w:sz w:val="22"/>
          <w:szCs w:val="22"/>
        </w:rPr>
        <w:lastRenderedPageBreak/>
        <w:t>kvalitnímu provedení a dokončení díla dané povahy třeba. Podkladem pro zpracování cenové nabídky je tato zadávací dokumentace, a dále její veškeré přílohy.</w:t>
      </w:r>
    </w:p>
    <w:p w14:paraId="0AADEB24" w14:textId="77777777" w:rsidR="00B85345"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Nabídkovou cenou za zhotovení stavby se pro účely </w:t>
      </w:r>
      <w:r w:rsidR="007C35B8" w:rsidRPr="00FB3DAE">
        <w:rPr>
          <w:rFonts w:ascii="Times New Roman" w:hAnsi="Times New Roman"/>
          <w:sz w:val="22"/>
          <w:szCs w:val="22"/>
        </w:rPr>
        <w:t>zadávacího</w:t>
      </w:r>
      <w:r w:rsidR="00DB2D2B" w:rsidRPr="00FB3DAE">
        <w:rPr>
          <w:rFonts w:ascii="Times New Roman" w:hAnsi="Times New Roman"/>
          <w:sz w:val="22"/>
          <w:szCs w:val="22"/>
        </w:rPr>
        <w:t xml:space="preserve"> </w:t>
      </w:r>
      <w:r w:rsidRPr="00FB3DAE">
        <w:rPr>
          <w:rFonts w:ascii="Times New Roman" w:hAnsi="Times New Roman"/>
          <w:sz w:val="22"/>
          <w:szCs w:val="22"/>
        </w:rPr>
        <w:t>řízení rozumí celková cena za celý předmět veřejné zakázky. Nabídková cena musí obsahovat veškeré nutné náklady dodavatele k řádnému provedení dodávky, včetně všech nákladů vyplývajících z obchodních podmínek zadavatele (např. bezpečnostní opatření, pojištění, případné náklady s poskytováním bankovních záruk) a vyplývajících z individuálních podmínek stavby (např. zařízení staveniště, ztížené podmínky apod.).</w:t>
      </w:r>
    </w:p>
    <w:p w14:paraId="4D228C3C" w14:textId="77777777" w:rsidR="00B85345"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 jako součást zadávací dokumentace předkládá soupis stavebních prací, dodávek a služeb. Zadavatelem poskytnuté soupisy prací jsou pro zpracování nabídkové ceny závazné. Je vyloučeno jakékoliv vyřazení položek ze soupisu, doplnění položek do soupisu, jakýkoliv zásah do popisu položky, změna množství nebo jakéhokoliv jiného údaje v soupisu.</w:t>
      </w:r>
    </w:p>
    <w:p w14:paraId="416AB090" w14:textId="77777777" w:rsidR="00B85345"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Dodavatel v rámci své nabídky předloží položkové rozpočty (oceněné soupisy stavebních prací, dodávek a služeb) do nichž doplní jednotkové ceny za jednotlivé položky stavebních prací, dodávek a služeb a u každé položky vyjádří celkovou nabídkovou cenu položky odpovídající požadovanému počtu měrných jednotek. Položkový rozpočet musí svoj</w:t>
      </w:r>
      <w:r w:rsidR="00241243" w:rsidRPr="00FB3DAE">
        <w:rPr>
          <w:rFonts w:ascii="Times New Roman" w:hAnsi="Times New Roman"/>
          <w:sz w:val="22"/>
          <w:szCs w:val="22"/>
        </w:rPr>
        <w:t>í</w:t>
      </w:r>
      <w:r w:rsidRPr="00FB3DAE">
        <w:rPr>
          <w:rFonts w:ascii="Times New Roman" w:hAnsi="Times New Roman"/>
          <w:sz w:val="22"/>
          <w:szCs w:val="22"/>
        </w:rPr>
        <w:t xml:space="preserve"> strukturou a obsahem odpovídat příslušnému soupisu, změny v kterékoliv části položky jsou nepřípustné. Změna struktury či obsahu soupisu je nepřípustná. Dodavatel je povinen ocenit veškeré položky předloženého soupisu prací.</w:t>
      </w:r>
    </w:p>
    <w:p w14:paraId="35046B31" w14:textId="77777777" w:rsidR="00B85345" w:rsidRPr="00FB3DAE" w:rsidRDefault="00B8534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Zadavatelem poskytnuté soupisy jsou pro zpracování nabídkové ceny závazné. Je vyloučeno jakékoliv vyřazení položek ze soupisu, doplnění položek do soupisu, jakýkoliv zásah do popisu položky, změna množství nebo jakéhokoliv jiného údaje v soupisu, pokud není dále v těchto podmínkách uvedeno jinak.</w:t>
      </w:r>
    </w:p>
    <w:p w14:paraId="0590F957" w14:textId="77777777" w:rsidR="0093204A" w:rsidRPr="00FB3DAE" w:rsidRDefault="00B85345" w:rsidP="0093204A">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Platební podmínky jsou obsaženy v obchodních podmínkách zadavatele, které jsou přílohou této zadávací dokumentace.</w:t>
      </w:r>
    </w:p>
    <w:p w14:paraId="25BA3D79" w14:textId="77777777" w:rsidR="0093204A" w:rsidRPr="00FB3DAE" w:rsidRDefault="0093204A" w:rsidP="0093204A">
      <w:pPr>
        <w:rPr>
          <w:rFonts w:ascii="Times New Roman" w:hAnsi="Times New Roman"/>
        </w:rPr>
      </w:pPr>
    </w:p>
    <w:p w14:paraId="74D50DA4" w14:textId="77777777" w:rsidR="004F7E41" w:rsidRPr="00FB3DAE" w:rsidRDefault="004F7E41" w:rsidP="00241243">
      <w:pPr>
        <w:pStyle w:val="Nadpis2"/>
        <w:spacing w:before="0" w:after="0" w:line="240" w:lineRule="auto"/>
        <w:ind w:left="578" w:hanging="578"/>
        <w:rPr>
          <w:rFonts w:ascii="Times New Roman" w:hAnsi="Times New Roman"/>
          <w:u w:val="single"/>
        </w:rPr>
      </w:pPr>
      <w:bookmarkStart w:id="57" w:name="_Toc299618917"/>
      <w:bookmarkStart w:id="58" w:name="_Toc355954023"/>
      <w:bookmarkStart w:id="59" w:name="_Toc29296258"/>
      <w:r w:rsidRPr="00FB3DAE">
        <w:rPr>
          <w:rFonts w:ascii="Times New Roman" w:hAnsi="Times New Roman"/>
          <w:u w:val="single"/>
        </w:rPr>
        <w:t>Místo, způsob a lhůta k podávání nabídek</w:t>
      </w:r>
      <w:bookmarkEnd w:id="57"/>
      <w:bookmarkEnd w:id="58"/>
      <w:bookmarkEnd w:id="59"/>
    </w:p>
    <w:p w14:paraId="2C793FBF" w14:textId="77777777" w:rsidR="00241243" w:rsidRPr="00FB3DAE" w:rsidRDefault="00241243" w:rsidP="00241243">
      <w:pPr>
        <w:rPr>
          <w:rFonts w:ascii="Times New Roman" w:hAnsi="Times New Roman"/>
        </w:rPr>
      </w:pPr>
    </w:p>
    <w:p w14:paraId="428F3CE8" w14:textId="569749C5" w:rsidR="004F7E41" w:rsidRPr="00FB3DAE" w:rsidRDefault="004F7E41"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Nabídku je možné podat </w:t>
      </w:r>
      <w:r w:rsidR="005B5D99" w:rsidRPr="00FB3DAE">
        <w:rPr>
          <w:rFonts w:ascii="Times New Roman" w:hAnsi="Times New Roman"/>
          <w:sz w:val="22"/>
          <w:szCs w:val="22"/>
        </w:rPr>
        <w:t>osobně</w:t>
      </w:r>
      <w:r w:rsidR="00BB5320" w:rsidRPr="00FB3DAE">
        <w:rPr>
          <w:rFonts w:ascii="Times New Roman" w:hAnsi="Times New Roman"/>
          <w:sz w:val="22"/>
          <w:szCs w:val="22"/>
        </w:rPr>
        <w:t xml:space="preserve"> na podatelně úřadu městyse</w:t>
      </w:r>
      <w:r w:rsidR="005B5D99" w:rsidRPr="00FB3DAE">
        <w:rPr>
          <w:rFonts w:ascii="Times New Roman" w:hAnsi="Times New Roman"/>
          <w:sz w:val="22"/>
          <w:szCs w:val="22"/>
        </w:rPr>
        <w:t xml:space="preserve"> nebo zaslat poštou na adresu</w:t>
      </w:r>
      <w:r w:rsidRPr="00FB3DAE">
        <w:rPr>
          <w:rFonts w:ascii="Times New Roman" w:hAnsi="Times New Roman"/>
          <w:sz w:val="22"/>
          <w:szCs w:val="22"/>
        </w:rPr>
        <w:t>:</w:t>
      </w:r>
    </w:p>
    <w:p w14:paraId="0C2064CE" w14:textId="77777777" w:rsidR="003A7D51" w:rsidRPr="00FB3DAE" w:rsidRDefault="003A7D51" w:rsidP="00241243">
      <w:pPr>
        <w:spacing w:after="0" w:line="240" w:lineRule="auto"/>
        <w:rPr>
          <w:rFonts w:ascii="Times New Roman" w:hAnsi="Times New Roman"/>
          <w:sz w:val="22"/>
        </w:rPr>
      </w:pPr>
    </w:p>
    <w:p w14:paraId="36B0B8AF" w14:textId="77777777" w:rsidR="005B5D99" w:rsidRPr="00FB3DAE" w:rsidRDefault="005B5D99" w:rsidP="005B5D99">
      <w:pPr>
        <w:spacing w:after="0" w:line="240" w:lineRule="auto"/>
        <w:rPr>
          <w:rFonts w:ascii="Times New Roman" w:hAnsi="Times New Roman"/>
          <w:b/>
          <w:bCs/>
          <w:sz w:val="22"/>
          <w:lang w:eastAsia="cs-CZ"/>
        </w:rPr>
      </w:pPr>
      <w:r w:rsidRPr="00FB3DAE">
        <w:rPr>
          <w:rFonts w:ascii="Times New Roman" w:hAnsi="Times New Roman"/>
          <w:b/>
          <w:bCs/>
          <w:sz w:val="22"/>
          <w:lang w:eastAsia="cs-CZ"/>
        </w:rPr>
        <w:t>Úřad městyse Višňové</w:t>
      </w:r>
    </w:p>
    <w:p w14:paraId="34A9DF33" w14:textId="77777777" w:rsidR="005B5D99" w:rsidRPr="00FB3DAE" w:rsidRDefault="005B5D99" w:rsidP="005B5D99">
      <w:pPr>
        <w:spacing w:after="0" w:line="240" w:lineRule="auto"/>
        <w:rPr>
          <w:rFonts w:ascii="Times New Roman" w:hAnsi="Times New Roman"/>
          <w:b/>
          <w:bCs/>
          <w:sz w:val="22"/>
          <w:lang w:eastAsia="cs-CZ"/>
        </w:rPr>
      </w:pPr>
      <w:r w:rsidRPr="00FB3DAE">
        <w:rPr>
          <w:rFonts w:ascii="Times New Roman" w:hAnsi="Times New Roman"/>
          <w:b/>
          <w:bCs/>
          <w:sz w:val="22"/>
          <w:lang w:eastAsia="cs-CZ"/>
        </w:rPr>
        <w:t>Višňové 212</w:t>
      </w:r>
    </w:p>
    <w:p w14:paraId="2A575DB5" w14:textId="214C38ED" w:rsidR="00D87B63" w:rsidRPr="00FB3DAE" w:rsidRDefault="005B5D99" w:rsidP="005B5D99">
      <w:pPr>
        <w:spacing w:after="0" w:line="240" w:lineRule="auto"/>
        <w:rPr>
          <w:rFonts w:ascii="Times New Roman" w:hAnsi="Times New Roman"/>
          <w:b/>
          <w:bCs/>
          <w:sz w:val="22"/>
          <w:lang w:eastAsia="cs-CZ"/>
        </w:rPr>
      </w:pPr>
      <w:r w:rsidRPr="00FB3DAE">
        <w:rPr>
          <w:rFonts w:ascii="Times New Roman" w:hAnsi="Times New Roman"/>
          <w:b/>
          <w:bCs/>
          <w:sz w:val="22"/>
          <w:lang w:eastAsia="cs-CZ"/>
        </w:rPr>
        <w:t>671 38</w:t>
      </w:r>
    </w:p>
    <w:p w14:paraId="043093C6" w14:textId="77777777" w:rsidR="005B5D99" w:rsidRPr="00FB3DAE" w:rsidRDefault="005B5D99" w:rsidP="005B5D99">
      <w:pPr>
        <w:spacing w:after="0" w:line="240" w:lineRule="auto"/>
        <w:rPr>
          <w:rFonts w:ascii="Times New Roman" w:hAnsi="Times New Roman"/>
          <w:sz w:val="22"/>
          <w:lang w:eastAsia="cs-CZ"/>
        </w:rPr>
      </w:pPr>
    </w:p>
    <w:p w14:paraId="7B45292F" w14:textId="77777777" w:rsidR="00D87B63" w:rsidRPr="00FB3DAE" w:rsidRDefault="00D87B63" w:rsidP="00D87B63">
      <w:pPr>
        <w:spacing w:after="0" w:line="240" w:lineRule="auto"/>
        <w:rPr>
          <w:rFonts w:ascii="Times New Roman" w:hAnsi="Times New Roman"/>
          <w:b/>
          <w:sz w:val="22"/>
        </w:rPr>
      </w:pPr>
      <w:r w:rsidRPr="00FB3DAE">
        <w:rPr>
          <w:rFonts w:ascii="Times New Roman" w:hAnsi="Times New Roman"/>
          <w:b/>
          <w:sz w:val="22"/>
        </w:rPr>
        <w:t>Úřední hodiny:</w:t>
      </w:r>
    </w:p>
    <w:p w14:paraId="14100591" w14:textId="77777777" w:rsidR="00D87B63" w:rsidRPr="00FB3DAE" w:rsidRDefault="00D87B63" w:rsidP="00D87B63">
      <w:pPr>
        <w:spacing w:after="0" w:line="240" w:lineRule="auto"/>
        <w:rPr>
          <w:rFonts w:ascii="Times New Roman" w:hAnsi="Times New Roman"/>
          <w:sz w:val="22"/>
        </w:rPr>
      </w:pPr>
    </w:p>
    <w:p w14:paraId="7D20A4B3" w14:textId="4DC9A908" w:rsidR="00D87B63" w:rsidRPr="00FB3DAE" w:rsidRDefault="005B5D99" w:rsidP="00D87B63">
      <w:pPr>
        <w:spacing w:after="0" w:line="240" w:lineRule="auto"/>
        <w:rPr>
          <w:rFonts w:ascii="Times New Roman" w:hAnsi="Times New Roman"/>
          <w:sz w:val="22"/>
        </w:rPr>
      </w:pPr>
      <w:r w:rsidRPr="00FB3DAE">
        <w:rPr>
          <w:rFonts w:ascii="Times New Roman" w:hAnsi="Times New Roman"/>
          <w:sz w:val="22"/>
        </w:rPr>
        <w:t>Pondělí, středa                         7.30 – 12.00, 12.30 – 16.30</w:t>
      </w:r>
    </w:p>
    <w:p w14:paraId="4C66897F" w14:textId="77777777" w:rsidR="005B5D99" w:rsidRPr="00FB3DAE" w:rsidRDefault="005B5D99" w:rsidP="00D87B63">
      <w:pPr>
        <w:spacing w:after="0" w:line="240" w:lineRule="auto"/>
        <w:rPr>
          <w:rFonts w:ascii="Times New Roman" w:hAnsi="Times New Roman"/>
          <w:sz w:val="22"/>
        </w:rPr>
      </w:pPr>
    </w:p>
    <w:p w14:paraId="398614B8" w14:textId="77777777" w:rsidR="004E73EC" w:rsidRPr="00FB3DAE" w:rsidRDefault="004E73EC" w:rsidP="00241243">
      <w:pPr>
        <w:spacing w:after="0" w:line="240" w:lineRule="auto"/>
        <w:rPr>
          <w:rFonts w:ascii="Times New Roman" w:hAnsi="Times New Roman"/>
          <w:sz w:val="22"/>
        </w:rPr>
      </w:pPr>
      <w:r w:rsidRPr="00FB3DAE">
        <w:rPr>
          <w:rFonts w:ascii="Times New Roman" w:hAnsi="Times New Roman"/>
          <w:sz w:val="22"/>
        </w:rPr>
        <w:t xml:space="preserve">v pracovních dnech, </w:t>
      </w:r>
      <w:r w:rsidR="00485236" w:rsidRPr="00FB3DAE">
        <w:rPr>
          <w:rFonts w:ascii="Times New Roman" w:hAnsi="Times New Roman"/>
          <w:sz w:val="22"/>
        </w:rPr>
        <w:t>dle úředních hodin podatelny</w:t>
      </w:r>
      <w:r w:rsidRPr="00FB3DAE">
        <w:rPr>
          <w:rFonts w:ascii="Times New Roman" w:hAnsi="Times New Roman"/>
          <w:sz w:val="22"/>
        </w:rPr>
        <w:t xml:space="preserve">, </w:t>
      </w:r>
      <w:r w:rsidRPr="00FB3DAE">
        <w:rPr>
          <w:rFonts w:ascii="Times New Roman" w:hAnsi="Times New Roman"/>
          <w:b/>
          <w:bCs/>
          <w:sz w:val="22"/>
        </w:rPr>
        <w:t>vždy tak, aby byla doručena nejpozději do konce lhůty pro podání nabídek</w:t>
      </w:r>
      <w:r w:rsidRPr="00FB3DAE">
        <w:rPr>
          <w:rFonts w:ascii="Times New Roman" w:hAnsi="Times New Roman"/>
          <w:sz w:val="22"/>
        </w:rPr>
        <w:t xml:space="preserve">. </w:t>
      </w:r>
    </w:p>
    <w:p w14:paraId="09B49499" w14:textId="77777777" w:rsidR="004F7E41" w:rsidRPr="00FB3DAE" w:rsidRDefault="004951F5"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Nabídka bude podána písemně, v listinné podobě, v českém jazyce, a to v jednom originále v</w:t>
      </w:r>
      <w:r w:rsidR="00485236" w:rsidRPr="00FB3DAE">
        <w:rPr>
          <w:rFonts w:ascii="Times New Roman" w:hAnsi="Times New Roman"/>
          <w:sz w:val="22"/>
          <w:szCs w:val="22"/>
        </w:rPr>
        <w:t> </w:t>
      </w:r>
      <w:r w:rsidRPr="00FB3DAE">
        <w:rPr>
          <w:rFonts w:ascii="Times New Roman" w:hAnsi="Times New Roman"/>
          <w:sz w:val="22"/>
          <w:szCs w:val="22"/>
        </w:rPr>
        <w:t>tištěné</w:t>
      </w:r>
      <w:r w:rsidR="00485236" w:rsidRPr="00FB3DAE">
        <w:rPr>
          <w:rFonts w:ascii="Times New Roman" w:hAnsi="Times New Roman"/>
          <w:sz w:val="22"/>
          <w:szCs w:val="22"/>
        </w:rPr>
        <w:t xml:space="preserve"> verzi. </w:t>
      </w:r>
      <w:r w:rsidR="00074BFC" w:rsidRPr="00FB3DAE">
        <w:rPr>
          <w:rFonts w:ascii="Times New Roman" w:hAnsi="Times New Roman"/>
          <w:sz w:val="22"/>
          <w:szCs w:val="22"/>
        </w:rPr>
        <w:t xml:space="preserve">Zadavatel doporučuje, aby účastník připojil i </w:t>
      </w:r>
      <w:r w:rsidR="00074BFC" w:rsidRPr="00FB3DAE">
        <w:rPr>
          <w:rFonts w:ascii="Times New Roman" w:hAnsi="Times New Roman"/>
          <w:b/>
          <w:bCs w:val="0"/>
          <w:sz w:val="22"/>
          <w:szCs w:val="22"/>
        </w:rPr>
        <w:t xml:space="preserve">jednu kopii v elektronické podobě na CD </w:t>
      </w:r>
      <w:r w:rsidR="00074BFC" w:rsidRPr="00FB3DAE">
        <w:rPr>
          <w:rFonts w:ascii="Times New Roman" w:hAnsi="Times New Roman"/>
          <w:b/>
          <w:sz w:val="22"/>
          <w:szCs w:val="22"/>
        </w:rPr>
        <w:t xml:space="preserve">(sken celé nabídky ve formátu </w:t>
      </w:r>
      <w:r w:rsidR="00447D0A" w:rsidRPr="00FB3DAE">
        <w:rPr>
          <w:rFonts w:ascii="Times New Roman" w:hAnsi="Times New Roman"/>
          <w:b/>
          <w:sz w:val="22"/>
          <w:szCs w:val="22"/>
        </w:rPr>
        <w:t>.</w:t>
      </w:r>
      <w:proofErr w:type="spellStart"/>
      <w:r w:rsidR="00074BFC" w:rsidRPr="00FB3DAE">
        <w:rPr>
          <w:rFonts w:ascii="Times New Roman" w:hAnsi="Times New Roman"/>
          <w:b/>
          <w:sz w:val="22"/>
          <w:szCs w:val="22"/>
        </w:rPr>
        <w:t>pdf</w:t>
      </w:r>
      <w:proofErr w:type="spellEnd"/>
      <w:r w:rsidR="00074BFC" w:rsidRPr="00FB3DAE">
        <w:rPr>
          <w:rFonts w:ascii="Times New Roman" w:hAnsi="Times New Roman"/>
          <w:b/>
          <w:sz w:val="22"/>
          <w:szCs w:val="22"/>
        </w:rPr>
        <w:t xml:space="preserve"> + navíc předložení rozpočtu ve formátu </w:t>
      </w:r>
      <w:r w:rsidR="00447D0A" w:rsidRPr="00FB3DAE">
        <w:rPr>
          <w:rFonts w:ascii="Times New Roman" w:hAnsi="Times New Roman"/>
          <w:b/>
          <w:sz w:val="22"/>
          <w:szCs w:val="22"/>
        </w:rPr>
        <w:t>.</w:t>
      </w:r>
      <w:proofErr w:type="spellStart"/>
      <w:r w:rsidR="00074BFC" w:rsidRPr="00FB3DAE">
        <w:rPr>
          <w:rFonts w:ascii="Times New Roman" w:hAnsi="Times New Roman"/>
          <w:b/>
          <w:sz w:val="22"/>
          <w:szCs w:val="22"/>
        </w:rPr>
        <w:t>xls</w:t>
      </w:r>
      <w:proofErr w:type="spellEnd"/>
      <w:r w:rsidR="00074BFC" w:rsidRPr="00FB3DAE">
        <w:rPr>
          <w:rFonts w:ascii="Times New Roman" w:hAnsi="Times New Roman"/>
          <w:b/>
          <w:sz w:val="22"/>
          <w:szCs w:val="22"/>
        </w:rPr>
        <w:t>)</w:t>
      </w:r>
      <w:r w:rsidR="00074BFC" w:rsidRPr="00FB3DAE">
        <w:rPr>
          <w:rFonts w:ascii="Times New Roman" w:hAnsi="Times New Roman"/>
          <w:sz w:val="22"/>
          <w:szCs w:val="22"/>
        </w:rPr>
        <w:t xml:space="preserve">. </w:t>
      </w:r>
      <w:r w:rsidR="004F7E41" w:rsidRPr="00FB3DAE">
        <w:rPr>
          <w:rFonts w:ascii="Times New Roman" w:hAnsi="Times New Roman"/>
          <w:sz w:val="22"/>
          <w:szCs w:val="22"/>
        </w:rPr>
        <w:t>V nabídce nesmí být přepisy a opravy.</w:t>
      </w:r>
    </w:p>
    <w:p w14:paraId="6FB566B4" w14:textId="77777777" w:rsidR="00961D89" w:rsidRPr="00FB3DAE" w:rsidRDefault="003B6CE8"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Zadavatel doporučuje, aby vyhotovení nabídky bylo odpovídajícím způsobem zabezpečeno proti možné manipulaci s jednotlivými listy včetně příloh a proti jejich vypadnutí. Zabezpečení by mělo být provedeno pevným, nerozebíratelným svázáním, ale zároveň tak, aby bylo možné jednotlivé stránky nabídky při listování bezproblémově obracet, tzn. nejlépe provázané šňůrkou, konce provázání zavázány a zapečetěny nebo přelepeny papírovou páskou opatřenou razítkem a podpisem osoby oprávněné jednat jménem či za dodavatele. Všechny listy nabídky vč. příloh by měly být v pravém dolním rohu vzestupně </w:t>
      </w:r>
      <w:r w:rsidRPr="00FB3DAE">
        <w:rPr>
          <w:rFonts w:ascii="Times New Roman" w:hAnsi="Times New Roman"/>
          <w:sz w:val="22"/>
          <w:szCs w:val="22"/>
        </w:rPr>
        <w:lastRenderedPageBreak/>
        <w:t>a řádně očíslovány. Jednotlivé oddíly by měly být přehledně označeny boční popiskou nebo rozdělovníky.</w:t>
      </w:r>
    </w:p>
    <w:p w14:paraId="1D31FF47" w14:textId="77777777" w:rsidR="00421C88" w:rsidRPr="00FB3DAE" w:rsidRDefault="00421C88"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Nabídka v listinné podobě musí být podána v řádně uzavřené obálce označené názvem veřejné zakázky. </w:t>
      </w:r>
    </w:p>
    <w:p w14:paraId="221B123F" w14:textId="77777777" w:rsidR="00421C88" w:rsidRPr="00FB3DAE" w:rsidRDefault="00421C88"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Doporučený vzor obálky: </w:t>
      </w:r>
    </w:p>
    <w:p w14:paraId="0397D15C" w14:textId="77777777" w:rsidR="00BD5F5C" w:rsidRPr="00FB3DAE" w:rsidRDefault="00BD5F5C" w:rsidP="00241243">
      <w:pPr>
        <w:pStyle w:val="AAOdstavec"/>
        <w:widowControl w:val="0"/>
        <w:rPr>
          <w:rFonts w:ascii="Times New Roman" w:hAnsi="Times New Roman" w:cs="Times New Roman"/>
          <w:smallCaps/>
          <w:sz w:val="22"/>
          <w:szCs w:val="22"/>
          <w:u w:val="single"/>
        </w:rPr>
      </w:pPr>
      <w:r w:rsidRPr="00FB3DAE">
        <w:rPr>
          <w:rFonts w:ascii="Times New Roman" w:hAnsi="Times New Roman" w:cs="Times New Roman"/>
          <w:smallCaps/>
          <w:sz w:val="22"/>
          <w:szCs w:val="22"/>
          <w:u w:val="single"/>
        </w:rPr>
        <w:t xml:space="preserve">Vzor obálky </w:t>
      </w:r>
    </w:p>
    <w:p w14:paraId="72475B0F" w14:textId="2C9BFE31" w:rsidR="00BD5F5C" w:rsidRPr="00FB3DAE" w:rsidRDefault="00BD5F5C" w:rsidP="005B5D99">
      <w:pPr>
        <w:pStyle w:val="AAOdstavec"/>
        <w:widowControl w:val="0"/>
        <w:rPr>
          <w:rFonts w:ascii="Times New Roman" w:hAnsi="Times New Roman" w:cs="Times New Roman"/>
          <w:bCs/>
          <w:sz w:val="22"/>
          <w:szCs w:val="22"/>
        </w:rPr>
      </w:pPr>
      <w:r w:rsidRPr="00FB3DAE">
        <w:rPr>
          <w:rFonts w:ascii="Times New Roman" w:hAnsi="Times New Roman" w:cs="Times New Roman"/>
          <w:sz w:val="22"/>
          <w:szCs w:val="22"/>
        </w:rPr>
        <w:t xml:space="preserve">Identifikační údaje zadavatele: </w:t>
      </w:r>
      <w:bookmarkStart w:id="60" w:name="_Hlk29293597"/>
      <w:r w:rsidR="005B5D99" w:rsidRPr="00FB3DAE">
        <w:rPr>
          <w:rFonts w:ascii="Times New Roman" w:hAnsi="Times New Roman" w:cs="Times New Roman"/>
          <w:sz w:val="22"/>
          <w:szCs w:val="22"/>
        </w:rPr>
        <w:t>Úřad městyse Višňové, Višňové 212, 671 38</w:t>
      </w:r>
      <w:bookmarkEnd w:id="60"/>
    </w:p>
    <w:p w14:paraId="367D47D5" w14:textId="77777777" w:rsidR="00BD5F5C" w:rsidRPr="00FB3DAE" w:rsidRDefault="00BD5F5C" w:rsidP="00241243">
      <w:pPr>
        <w:pStyle w:val="AAOdstavec"/>
        <w:widowControl w:val="0"/>
        <w:rPr>
          <w:rFonts w:ascii="Times New Roman" w:hAnsi="Times New Roman" w:cs="Times New Roman"/>
          <w:sz w:val="22"/>
          <w:szCs w:val="22"/>
        </w:rPr>
      </w:pPr>
      <w:r w:rsidRPr="00FB3DAE">
        <w:rPr>
          <w:rFonts w:ascii="Times New Roman" w:hAnsi="Times New Roman" w:cs="Times New Roman"/>
          <w:sz w:val="22"/>
          <w:szCs w:val="22"/>
        </w:rPr>
        <w:t>Identifikační údaje dodavatele: (v případě společné nabídky budou uvedeny údaje všech dodavatelů podávajících společnou nabídku)</w:t>
      </w:r>
    </w:p>
    <w:p w14:paraId="428B62D0" w14:textId="77777777" w:rsidR="0056573C" w:rsidRPr="00FB3DAE" w:rsidRDefault="0056573C" w:rsidP="00241243">
      <w:pPr>
        <w:pStyle w:val="AAOdstavec"/>
        <w:widowControl w:val="0"/>
        <w:rPr>
          <w:rFonts w:ascii="Times New Roman" w:hAnsi="Times New Roman" w:cs="Times New Roman"/>
          <w:sz w:val="22"/>
          <w:szCs w:val="22"/>
        </w:rPr>
      </w:pPr>
    </w:p>
    <w:p w14:paraId="5FD9F4F1" w14:textId="1412B1D5" w:rsidR="00BD5F5C" w:rsidRPr="00FB3DAE" w:rsidRDefault="00BD5F5C" w:rsidP="0056573C">
      <w:pPr>
        <w:pStyle w:val="AAOdstavec"/>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2"/>
          <w:szCs w:val="22"/>
        </w:rPr>
      </w:pPr>
      <w:r w:rsidRPr="00FB3DAE">
        <w:rPr>
          <w:rFonts w:ascii="Times New Roman" w:hAnsi="Times New Roman" w:cs="Times New Roman"/>
          <w:sz w:val="22"/>
          <w:szCs w:val="22"/>
        </w:rPr>
        <w:t xml:space="preserve">Název veřejné zakázky: </w:t>
      </w:r>
      <w:r w:rsidR="006F62FF" w:rsidRPr="00FB3DAE">
        <w:rPr>
          <w:rFonts w:ascii="Times New Roman" w:hAnsi="Times New Roman" w:cs="Times New Roman"/>
          <w:b/>
          <w:sz w:val="22"/>
          <w:szCs w:val="22"/>
        </w:rPr>
        <w:t>„</w:t>
      </w:r>
      <w:r w:rsidR="00D3036C">
        <w:rPr>
          <w:rFonts w:ascii="Times New Roman" w:hAnsi="Times New Roman" w:cs="Times New Roman"/>
          <w:b/>
          <w:sz w:val="22"/>
        </w:rPr>
        <w:t>Udržovací práce na zastřešení objektu základní a mateřské školy městyse Višňové</w:t>
      </w:r>
      <w:r w:rsidR="006F62FF" w:rsidRPr="00FB3DAE">
        <w:rPr>
          <w:rFonts w:ascii="Times New Roman" w:hAnsi="Times New Roman" w:cs="Times New Roman"/>
          <w:b/>
          <w:sz w:val="22"/>
          <w:szCs w:val="22"/>
        </w:rPr>
        <w:t>“</w:t>
      </w:r>
    </w:p>
    <w:p w14:paraId="6AA024B0" w14:textId="77777777" w:rsidR="006F62FF" w:rsidRPr="00FB3DAE" w:rsidRDefault="006F62FF" w:rsidP="0056573C">
      <w:pPr>
        <w:pStyle w:val="AAOdstavec"/>
        <w:widowControl w:val="0"/>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4796BA8F" w14:textId="77777777" w:rsidR="00BD5F5C" w:rsidRPr="00FB3DAE" w:rsidRDefault="00BD5F5C" w:rsidP="0056573C">
      <w:pPr>
        <w:pStyle w:val="AAOdstavec"/>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FB3DAE">
        <w:rPr>
          <w:rFonts w:ascii="Times New Roman" w:hAnsi="Times New Roman" w:cs="Times New Roman"/>
          <w:sz w:val="22"/>
          <w:szCs w:val="22"/>
        </w:rPr>
        <w:t xml:space="preserve">! ! ! </w:t>
      </w:r>
      <w:proofErr w:type="gramStart"/>
      <w:r w:rsidRPr="00FB3DAE">
        <w:rPr>
          <w:rFonts w:ascii="Times New Roman" w:hAnsi="Times New Roman" w:cs="Times New Roman"/>
          <w:sz w:val="22"/>
          <w:szCs w:val="22"/>
        </w:rPr>
        <w:t>NEOT</w:t>
      </w:r>
      <w:r w:rsidR="00987B52" w:rsidRPr="00FB3DAE">
        <w:rPr>
          <w:rFonts w:ascii="Times New Roman" w:hAnsi="Times New Roman" w:cs="Times New Roman"/>
          <w:sz w:val="22"/>
          <w:szCs w:val="22"/>
        </w:rPr>
        <w:t>E</w:t>
      </w:r>
      <w:r w:rsidRPr="00FB3DAE">
        <w:rPr>
          <w:rFonts w:ascii="Times New Roman" w:hAnsi="Times New Roman" w:cs="Times New Roman"/>
          <w:sz w:val="22"/>
          <w:szCs w:val="22"/>
        </w:rPr>
        <w:t>VÍRAT !</w:t>
      </w:r>
      <w:proofErr w:type="gramEnd"/>
      <w:r w:rsidRPr="00FB3DAE">
        <w:rPr>
          <w:rFonts w:ascii="Times New Roman" w:hAnsi="Times New Roman" w:cs="Times New Roman"/>
          <w:sz w:val="22"/>
          <w:szCs w:val="22"/>
        </w:rPr>
        <w:t xml:space="preserve"> ! !</w:t>
      </w:r>
    </w:p>
    <w:p w14:paraId="7C7FE732" w14:textId="77777777" w:rsidR="00BD5F5C" w:rsidRPr="00FB3DAE" w:rsidRDefault="00BD5F5C" w:rsidP="0056573C">
      <w:pPr>
        <w:pStyle w:val="AAOdstavec"/>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FB3DAE">
        <w:rPr>
          <w:rFonts w:ascii="Times New Roman" w:hAnsi="Times New Roman" w:cs="Times New Roman"/>
          <w:sz w:val="22"/>
          <w:szCs w:val="22"/>
        </w:rPr>
        <w:t>před termínem otevírání obálek</w:t>
      </w:r>
    </w:p>
    <w:p w14:paraId="51D574E8" w14:textId="785A9ECD" w:rsidR="00BD5F5C" w:rsidRPr="00FB3DAE" w:rsidRDefault="00BD5F5C" w:rsidP="0056573C">
      <w:pPr>
        <w:pStyle w:val="AAOdstavec"/>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FB3DAE">
        <w:rPr>
          <w:rFonts w:ascii="Times New Roman" w:hAnsi="Times New Roman" w:cs="Times New Roman"/>
          <w:sz w:val="22"/>
          <w:szCs w:val="22"/>
        </w:rPr>
        <w:t xml:space="preserve">NABÍDKA PRO </w:t>
      </w:r>
      <w:r w:rsidR="007C35B8" w:rsidRPr="00FB3DAE">
        <w:rPr>
          <w:rFonts w:ascii="Times New Roman" w:hAnsi="Times New Roman" w:cs="Times New Roman"/>
          <w:sz w:val="22"/>
          <w:szCs w:val="22"/>
        </w:rPr>
        <w:t xml:space="preserve">ZADÁVACÍ </w:t>
      </w:r>
      <w:r w:rsidRPr="00FB3DAE">
        <w:rPr>
          <w:rFonts w:ascii="Times New Roman" w:hAnsi="Times New Roman" w:cs="Times New Roman"/>
          <w:sz w:val="22"/>
          <w:szCs w:val="22"/>
        </w:rPr>
        <w:t>ŘÍZENÍ</w:t>
      </w:r>
    </w:p>
    <w:p w14:paraId="478B0520" w14:textId="77777777" w:rsidR="0056573C" w:rsidRPr="00FB3DAE" w:rsidRDefault="0056573C" w:rsidP="00241243">
      <w:pPr>
        <w:pStyle w:val="AAOdstavec"/>
        <w:widowControl w:val="0"/>
        <w:jc w:val="center"/>
        <w:rPr>
          <w:rFonts w:ascii="Times New Roman" w:hAnsi="Times New Roman" w:cs="Times New Roman"/>
          <w:sz w:val="22"/>
          <w:szCs w:val="22"/>
        </w:rPr>
      </w:pPr>
    </w:p>
    <w:p w14:paraId="04F2B8FC" w14:textId="77777777" w:rsidR="00BD5F5C" w:rsidRPr="00FB3DAE" w:rsidRDefault="00BD5F5C" w:rsidP="00241243">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Všechny náklady související s přípravou a podáním nabídky hradí výhradně příslušný dodavatel.</w:t>
      </w:r>
    </w:p>
    <w:p w14:paraId="102B3247" w14:textId="046B9BC9" w:rsidR="00BB5320" w:rsidRPr="00A369F5" w:rsidRDefault="00BD5F5C" w:rsidP="00241243">
      <w:pPr>
        <w:pStyle w:val="Nadpis3"/>
        <w:spacing w:before="0" w:after="0" w:line="240" w:lineRule="auto"/>
        <w:ind w:left="0" w:hanging="12"/>
        <w:rPr>
          <w:rFonts w:ascii="Times New Roman" w:hAnsi="Times New Roman"/>
        </w:rPr>
      </w:pPr>
      <w:r w:rsidRPr="00FB3DAE">
        <w:rPr>
          <w:rFonts w:ascii="Times New Roman" w:hAnsi="Times New Roman"/>
          <w:sz w:val="22"/>
          <w:szCs w:val="22"/>
        </w:rPr>
        <w:t xml:space="preserve">Lhůta pro podání nabídek končí </w:t>
      </w:r>
      <w:r w:rsidRPr="00A369F5">
        <w:rPr>
          <w:rFonts w:ascii="Times New Roman" w:hAnsi="Times New Roman"/>
          <w:sz w:val="22"/>
          <w:szCs w:val="22"/>
        </w:rPr>
        <w:t>dne</w:t>
      </w:r>
      <w:r w:rsidR="00BB5320" w:rsidRPr="00A369F5">
        <w:rPr>
          <w:rFonts w:ascii="Times New Roman" w:hAnsi="Times New Roman"/>
          <w:sz w:val="22"/>
          <w:szCs w:val="22"/>
        </w:rPr>
        <w:t xml:space="preserve"> </w:t>
      </w:r>
      <w:r w:rsidR="00A2612D" w:rsidRPr="00A369F5">
        <w:rPr>
          <w:rFonts w:ascii="Times New Roman" w:hAnsi="Times New Roman"/>
          <w:b/>
          <w:bCs w:val="0"/>
        </w:rPr>
        <w:t>8</w:t>
      </w:r>
      <w:r w:rsidR="00FB3DAE" w:rsidRPr="00A369F5">
        <w:rPr>
          <w:rFonts w:ascii="Times New Roman" w:hAnsi="Times New Roman"/>
          <w:b/>
          <w:bCs w:val="0"/>
        </w:rPr>
        <w:t>.</w:t>
      </w:r>
      <w:r w:rsidR="00D3036C" w:rsidRPr="00A369F5">
        <w:rPr>
          <w:rFonts w:ascii="Times New Roman" w:hAnsi="Times New Roman"/>
          <w:b/>
          <w:bCs w:val="0"/>
        </w:rPr>
        <w:t>4</w:t>
      </w:r>
      <w:r w:rsidR="00BB5320" w:rsidRPr="00A369F5">
        <w:rPr>
          <w:rFonts w:ascii="Times New Roman" w:hAnsi="Times New Roman"/>
          <w:b/>
          <w:bCs w:val="0"/>
        </w:rPr>
        <w:t>. 2020 v</w:t>
      </w:r>
      <w:r w:rsidR="00FB3DAE" w:rsidRPr="00A369F5">
        <w:rPr>
          <w:rFonts w:ascii="Times New Roman" w:hAnsi="Times New Roman"/>
          <w:b/>
          <w:bCs w:val="0"/>
        </w:rPr>
        <w:t> 1</w:t>
      </w:r>
      <w:r w:rsidR="00A2612D" w:rsidRPr="00A369F5">
        <w:rPr>
          <w:rFonts w:ascii="Times New Roman" w:hAnsi="Times New Roman"/>
          <w:b/>
          <w:bCs w:val="0"/>
        </w:rPr>
        <w:t>0</w:t>
      </w:r>
      <w:r w:rsidR="00FB3DAE" w:rsidRPr="00A369F5">
        <w:rPr>
          <w:rFonts w:ascii="Times New Roman" w:hAnsi="Times New Roman"/>
          <w:b/>
          <w:bCs w:val="0"/>
        </w:rPr>
        <w:t xml:space="preserve">:00 </w:t>
      </w:r>
      <w:r w:rsidR="00BB5320" w:rsidRPr="00A369F5">
        <w:rPr>
          <w:rFonts w:ascii="Times New Roman" w:hAnsi="Times New Roman"/>
          <w:b/>
          <w:bCs w:val="0"/>
        </w:rPr>
        <w:t>hod</w:t>
      </w:r>
      <w:r w:rsidR="00BB5320" w:rsidRPr="00A369F5">
        <w:rPr>
          <w:rFonts w:ascii="Times New Roman" w:hAnsi="Times New Roman"/>
        </w:rPr>
        <w:t xml:space="preserve">. </w:t>
      </w:r>
    </w:p>
    <w:p w14:paraId="271ADBC0" w14:textId="77777777" w:rsidR="00BB5320" w:rsidRPr="00FB3DAE" w:rsidRDefault="00BB5320" w:rsidP="00BB5320">
      <w:pPr>
        <w:rPr>
          <w:rFonts w:ascii="Times New Roman" w:hAnsi="Times New Roman"/>
        </w:rPr>
      </w:pPr>
    </w:p>
    <w:p w14:paraId="77C2058A" w14:textId="77777777" w:rsidR="004F3B9B" w:rsidRPr="00FB3DAE" w:rsidRDefault="004F3B9B" w:rsidP="00485236">
      <w:pPr>
        <w:pStyle w:val="Nadpis2"/>
        <w:spacing w:before="0" w:after="0" w:line="240" w:lineRule="auto"/>
        <w:rPr>
          <w:rFonts w:ascii="Times New Roman" w:hAnsi="Times New Roman"/>
          <w:u w:val="single"/>
        </w:rPr>
      </w:pPr>
      <w:bookmarkStart w:id="61" w:name="_Toc29296259"/>
      <w:r w:rsidRPr="00FB3DAE">
        <w:rPr>
          <w:rFonts w:ascii="Times New Roman" w:hAnsi="Times New Roman"/>
          <w:u w:val="single"/>
        </w:rPr>
        <w:t>Hodnotící kritéria</w:t>
      </w:r>
      <w:bookmarkEnd w:id="61"/>
    </w:p>
    <w:p w14:paraId="695B7FDC" w14:textId="77777777" w:rsidR="00485236" w:rsidRPr="00FB3DAE" w:rsidRDefault="00485236" w:rsidP="00485236">
      <w:pPr>
        <w:rPr>
          <w:rFonts w:ascii="Times New Roman" w:hAnsi="Times New Roman"/>
        </w:rPr>
      </w:pPr>
    </w:p>
    <w:p w14:paraId="7644F728" w14:textId="7A23983D" w:rsidR="009C22B6" w:rsidRPr="00FB3DAE" w:rsidRDefault="009C22B6" w:rsidP="00485236">
      <w:pPr>
        <w:pStyle w:val="Nadpis3"/>
        <w:spacing w:before="0" w:after="0" w:line="240" w:lineRule="auto"/>
        <w:ind w:left="0" w:firstLine="0"/>
        <w:rPr>
          <w:rFonts w:ascii="Times New Roman" w:hAnsi="Times New Roman"/>
          <w:sz w:val="22"/>
          <w:szCs w:val="22"/>
        </w:rPr>
      </w:pPr>
      <w:bookmarkStart w:id="62" w:name="_Toc327130191"/>
      <w:r w:rsidRPr="00FB3DAE">
        <w:rPr>
          <w:rFonts w:ascii="Times New Roman" w:hAnsi="Times New Roman"/>
          <w:sz w:val="22"/>
          <w:szCs w:val="22"/>
        </w:rPr>
        <w:t xml:space="preserve">Základním kritériem pro zadání veřejné zakázky je </w:t>
      </w:r>
      <w:r w:rsidR="004F7668" w:rsidRPr="00FB3DAE">
        <w:rPr>
          <w:rFonts w:ascii="Times New Roman" w:hAnsi="Times New Roman"/>
          <w:b/>
          <w:sz w:val="22"/>
          <w:szCs w:val="22"/>
        </w:rPr>
        <w:t>ekonomická výhodnost nabídek</w:t>
      </w:r>
      <w:r w:rsidR="004464DE" w:rsidRPr="00FB3DAE">
        <w:rPr>
          <w:rFonts w:ascii="Times New Roman" w:hAnsi="Times New Roman"/>
          <w:b/>
          <w:sz w:val="22"/>
          <w:szCs w:val="22"/>
        </w:rPr>
        <w:t xml:space="preserve"> dle § 114 zákona</w:t>
      </w:r>
      <w:r w:rsidR="00A32B45" w:rsidRPr="00FB3DAE">
        <w:rPr>
          <w:rFonts w:ascii="Times New Roman" w:hAnsi="Times New Roman"/>
          <w:sz w:val="22"/>
          <w:szCs w:val="22"/>
        </w:rPr>
        <w:t>.</w:t>
      </w:r>
      <w:r w:rsidR="00DB2D2B" w:rsidRPr="00FB3DAE">
        <w:rPr>
          <w:rFonts w:ascii="Times New Roman" w:hAnsi="Times New Roman"/>
          <w:sz w:val="22"/>
          <w:szCs w:val="22"/>
        </w:rPr>
        <w:t xml:space="preserve"> </w:t>
      </w:r>
      <w:r w:rsidR="004464DE" w:rsidRPr="00FB3DAE">
        <w:rPr>
          <w:rFonts w:ascii="Times New Roman" w:hAnsi="Times New Roman"/>
          <w:sz w:val="22"/>
          <w:szCs w:val="22"/>
        </w:rPr>
        <w:t>Ekonomická výhodnost nabídek bude hodnocena</w:t>
      </w:r>
      <w:r w:rsidR="00CB0EED" w:rsidRPr="00FB3DAE">
        <w:rPr>
          <w:rFonts w:ascii="Times New Roman" w:hAnsi="Times New Roman"/>
          <w:sz w:val="22"/>
          <w:szCs w:val="22"/>
        </w:rPr>
        <w:t xml:space="preserve"> na základě jediného kritéria</w:t>
      </w:r>
      <w:r w:rsidR="00485236" w:rsidRPr="00FB3DAE">
        <w:rPr>
          <w:rFonts w:ascii="Times New Roman" w:hAnsi="Times New Roman"/>
          <w:sz w:val="22"/>
          <w:szCs w:val="22"/>
        </w:rPr>
        <w:t>,</w:t>
      </w:r>
      <w:r w:rsidR="00CB0EED" w:rsidRPr="00FB3DAE">
        <w:rPr>
          <w:rFonts w:ascii="Times New Roman" w:hAnsi="Times New Roman"/>
          <w:sz w:val="22"/>
          <w:szCs w:val="22"/>
        </w:rPr>
        <w:t xml:space="preserve"> a to</w:t>
      </w:r>
      <w:r w:rsidR="001B6AB5" w:rsidRPr="00FB3DAE">
        <w:rPr>
          <w:rFonts w:ascii="Times New Roman" w:hAnsi="Times New Roman"/>
          <w:sz w:val="22"/>
          <w:szCs w:val="22"/>
        </w:rPr>
        <w:t xml:space="preserve"> </w:t>
      </w:r>
      <w:r w:rsidR="004464DE" w:rsidRPr="00FB3DAE">
        <w:rPr>
          <w:rFonts w:ascii="Times New Roman" w:hAnsi="Times New Roman"/>
          <w:sz w:val="22"/>
          <w:szCs w:val="22"/>
        </w:rPr>
        <w:t>podle</w:t>
      </w:r>
      <w:r w:rsidR="001B6AB5" w:rsidRPr="00FB3DAE">
        <w:rPr>
          <w:rFonts w:ascii="Times New Roman" w:hAnsi="Times New Roman"/>
          <w:sz w:val="22"/>
          <w:szCs w:val="22"/>
        </w:rPr>
        <w:t xml:space="preserve"> </w:t>
      </w:r>
      <w:r w:rsidR="004464DE" w:rsidRPr="00FB3DAE">
        <w:rPr>
          <w:rFonts w:ascii="Times New Roman" w:hAnsi="Times New Roman"/>
          <w:b/>
          <w:sz w:val="22"/>
          <w:szCs w:val="22"/>
        </w:rPr>
        <w:t>nejnižší nabídkové ceny bez DPH</w:t>
      </w:r>
      <w:r w:rsidR="004464DE" w:rsidRPr="00FB3DAE">
        <w:rPr>
          <w:rFonts w:ascii="Times New Roman" w:hAnsi="Times New Roman"/>
          <w:sz w:val="22"/>
          <w:szCs w:val="22"/>
        </w:rPr>
        <w:t xml:space="preserve">. </w:t>
      </w:r>
      <w:r w:rsidR="005F2161" w:rsidRPr="00FB3DAE">
        <w:rPr>
          <w:rFonts w:ascii="Times New Roman" w:hAnsi="Times New Roman"/>
          <w:sz w:val="22"/>
          <w:szCs w:val="22"/>
        </w:rPr>
        <w:t>Toto kritérium tak bude mít v hodnocení váhu 100</w:t>
      </w:r>
      <w:r w:rsidR="00FB3DAE">
        <w:rPr>
          <w:rFonts w:ascii="Times New Roman" w:hAnsi="Times New Roman"/>
          <w:sz w:val="22"/>
          <w:szCs w:val="22"/>
        </w:rPr>
        <w:t xml:space="preserve"> </w:t>
      </w:r>
      <w:r w:rsidR="005F2161" w:rsidRPr="00FB3DAE">
        <w:rPr>
          <w:rFonts w:ascii="Times New Roman" w:hAnsi="Times New Roman"/>
          <w:sz w:val="22"/>
          <w:szCs w:val="22"/>
        </w:rPr>
        <w:t>%.</w:t>
      </w:r>
    </w:p>
    <w:p w14:paraId="4ECAAA5F" w14:textId="77777777" w:rsidR="009C22B6" w:rsidRPr="00FB3DAE" w:rsidRDefault="009E21D1" w:rsidP="00485236">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w:t>
      </w:r>
      <w:r w:rsidR="009C22B6" w:rsidRPr="00FB3DAE">
        <w:rPr>
          <w:rFonts w:ascii="Times New Roman" w:hAnsi="Times New Roman"/>
          <w:sz w:val="22"/>
          <w:szCs w:val="22"/>
        </w:rPr>
        <w:t xml:space="preserve"> stanoví pořadí jednotlivých nabídek tak, že jako nejúspěšnější bude stanovena nabídka s nejnižší nabídkovou cenou bez DPH.</w:t>
      </w:r>
    </w:p>
    <w:p w14:paraId="4FF6EDA1" w14:textId="77777777" w:rsidR="00091B3F" w:rsidRPr="00FB3DAE" w:rsidRDefault="009E21D1" w:rsidP="00485236">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w:t>
      </w:r>
      <w:r w:rsidR="00B0674B" w:rsidRPr="00FB3DAE">
        <w:rPr>
          <w:rFonts w:ascii="Times New Roman" w:hAnsi="Times New Roman"/>
          <w:sz w:val="22"/>
          <w:szCs w:val="22"/>
        </w:rPr>
        <w:t xml:space="preserve"> neprovede hodnocení nabídek</w:t>
      </w:r>
      <w:r w:rsidR="00091B3F" w:rsidRPr="00FB3DAE">
        <w:rPr>
          <w:rFonts w:ascii="Times New Roman" w:hAnsi="Times New Roman"/>
          <w:sz w:val="22"/>
          <w:szCs w:val="22"/>
        </w:rPr>
        <w:t>, pokud by měla hodnotit nabídku pouze jednoho dodavatele.</w:t>
      </w:r>
      <w:r w:rsidR="00DB2D2B" w:rsidRPr="00FB3DAE">
        <w:rPr>
          <w:rFonts w:ascii="Times New Roman" w:hAnsi="Times New Roman"/>
          <w:sz w:val="22"/>
          <w:szCs w:val="22"/>
        </w:rPr>
        <w:t xml:space="preserve"> </w:t>
      </w:r>
      <w:r w:rsidR="00EF62C0" w:rsidRPr="00FB3DAE">
        <w:rPr>
          <w:rFonts w:ascii="Times New Roman" w:hAnsi="Times New Roman"/>
          <w:sz w:val="22"/>
          <w:szCs w:val="22"/>
        </w:rPr>
        <w:t>Pokud je v zadávacím řízení jediný účastník zadávacího řízení, může být zadavatelem vybrán bez provedení hodnocení.</w:t>
      </w:r>
    </w:p>
    <w:p w14:paraId="4F0721A3" w14:textId="77777777" w:rsidR="00485236" w:rsidRPr="00FB3DAE" w:rsidRDefault="00485236" w:rsidP="00485236">
      <w:pPr>
        <w:rPr>
          <w:rFonts w:ascii="Times New Roman" w:hAnsi="Times New Roman"/>
        </w:rPr>
      </w:pPr>
    </w:p>
    <w:p w14:paraId="5FA2567C" w14:textId="77777777" w:rsidR="00445E2A" w:rsidRPr="00FB3DAE" w:rsidRDefault="00445E2A" w:rsidP="00485236">
      <w:pPr>
        <w:pStyle w:val="Nadpis2"/>
        <w:spacing w:before="0" w:after="0" w:line="240" w:lineRule="auto"/>
        <w:rPr>
          <w:rFonts w:ascii="Times New Roman" w:hAnsi="Times New Roman"/>
          <w:u w:val="single"/>
        </w:rPr>
      </w:pPr>
      <w:bookmarkStart w:id="63" w:name="_Toc29296260"/>
      <w:r w:rsidRPr="00FB3DAE">
        <w:rPr>
          <w:rFonts w:ascii="Times New Roman" w:hAnsi="Times New Roman"/>
          <w:u w:val="single"/>
        </w:rPr>
        <w:t>Výběr nejvhodnější nabídky</w:t>
      </w:r>
      <w:bookmarkEnd w:id="62"/>
      <w:bookmarkEnd w:id="63"/>
    </w:p>
    <w:p w14:paraId="71DCBEF1" w14:textId="77777777" w:rsidR="00485236" w:rsidRPr="00FB3DAE" w:rsidRDefault="00485236" w:rsidP="00485236">
      <w:pPr>
        <w:rPr>
          <w:rFonts w:ascii="Times New Roman" w:hAnsi="Times New Roman"/>
        </w:rPr>
      </w:pPr>
    </w:p>
    <w:p w14:paraId="3C9612F8" w14:textId="77777777" w:rsidR="00623D85" w:rsidRPr="00FB3DAE" w:rsidRDefault="00623D85" w:rsidP="00485236">
      <w:pPr>
        <w:pStyle w:val="Nadpis3"/>
        <w:spacing w:before="0" w:after="0" w:line="240" w:lineRule="auto"/>
        <w:ind w:left="0" w:firstLine="0"/>
        <w:rPr>
          <w:rStyle w:val="apple-style-span"/>
          <w:rFonts w:ascii="Times New Roman" w:hAnsi="Times New Roman"/>
          <w:sz w:val="22"/>
          <w:szCs w:val="22"/>
        </w:rPr>
      </w:pPr>
      <w:r w:rsidRPr="00FB3DAE">
        <w:rPr>
          <w:rFonts w:ascii="Times New Roman" w:hAnsi="Times New Roman"/>
          <w:sz w:val="22"/>
          <w:szCs w:val="22"/>
        </w:rPr>
        <w:t>Zadavatel provede po otevření obálek s nabídkami hodnocení nabídek a následně posoudí nejvhodnější nabídku. Pokud nabídka splní všechny zadávací podmínky, zadavatel rozhodne o výběru předmětné nabídky. Pokud nabídka nebude vybraná, nebo nedojde k podepsání smlouvy, bude se celý proces, kromě otevírání obálek, opakovat znova bez předmětné nabídky až do doby kdy dojde k podepsání smlouvy s aktuálně vybraným dodavatelem, nebo nezbude žádný dodavatel.</w:t>
      </w:r>
    </w:p>
    <w:p w14:paraId="646291D4" w14:textId="77777777" w:rsidR="00623D85" w:rsidRPr="00FB3DAE" w:rsidRDefault="00623D85" w:rsidP="00485236">
      <w:pPr>
        <w:pStyle w:val="Nadpis3"/>
        <w:spacing w:before="0" w:after="0" w:line="240" w:lineRule="auto"/>
        <w:ind w:left="0" w:firstLine="0"/>
        <w:rPr>
          <w:rStyle w:val="apple-style-span"/>
          <w:rFonts w:ascii="Times New Roman" w:hAnsi="Times New Roman"/>
          <w:sz w:val="22"/>
          <w:szCs w:val="22"/>
        </w:rPr>
      </w:pPr>
      <w:r w:rsidRPr="00FB3DAE">
        <w:rPr>
          <w:rStyle w:val="apple-style-span"/>
          <w:rFonts w:ascii="Times New Roman" w:hAnsi="Times New Roman"/>
          <w:sz w:val="22"/>
          <w:szCs w:val="22"/>
        </w:rPr>
        <w:t>Při posouzení nabídek dodavatelů z hlediska splnění zadávacích podmínek bude posouzena též výše nabídkových cen ve vztahu k předmětu veřejné zakázky a bude posouzena mimořádně nízká nabídková cena dle § 113 zákona.</w:t>
      </w:r>
    </w:p>
    <w:p w14:paraId="09E6B0BE" w14:textId="3A85DE29" w:rsidR="00D960A0" w:rsidRDefault="00445E2A" w:rsidP="00D960A0">
      <w:pPr>
        <w:pStyle w:val="Nadpis3"/>
        <w:spacing w:before="0" w:after="0" w:line="240" w:lineRule="auto"/>
        <w:ind w:left="0" w:firstLine="0"/>
        <w:rPr>
          <w:rStyle w:val="apple-style-span"/>
          <w:rFonts w:ascii="Times New Roman" w:hAnsi="Times New Roman"/>
          <w:sz w:val="22"/>
          <w:szCs w:val="22"/>
        </w:rPr>
      </w:pPr>
      <w:r w:rsidRPr="00FB3DAE">
        <w:rPr>
          <w:rStyle w:val="apple-style-span"/>
          <w:rFonts w:ascii="Times New Roman" w:hAnsi="Times New Roman"/>
          <w:sz w:val="22"/>
          <w:szCs w:val="22"/>
        </w:rPr>
        <w:t>Zadavatel rozhodne o výběru nejvhodnější nabídky toho dodavatele, jehož nabídka byla podle hodnotících kritérií vyhodnocena jako nejvhodnější</w:t>
      </w:r>
      <w:r w:rsidR="00DC0A34" w:rsidRPr="00FB3DAE">
        <w:rPr>
          <w:rStyle w:val="apple-style-span"/>
          <w:rFonts w:ascii="Times New Roman" w:hAnsi="Times New Roman"/>
          <w:sz w:val="22"/>
          <w:szCs w:val="22"/>
        </w:rPr>
        <w:t>.</w:t>
      </w:r>
    </w:p>
    <w:p w14:paraId="3CA89C58" w14:textId="2B82A074" w:rsidR="00D960A0" w:rsidRDefault="00D960A0" w:rsidP="00D960A0"/>
    <w:p w14:paraId="4D525CBA" w14:textId="77777777" w:rsidR="00D960A0" w:rsidRPr="00D960A0" w:rsidRDefault="00D960A0" w:rsidP="00D960A0"/>
    <w:p w14:paraId="31F11702" w14:textId="77777777" w:rsidR="00485236" w:rsidRPr="00FB3DAE" w:rsidRDefault="00485236" w:rsidP="00485236">
      <w:pPr>
        <w:rPr>
          <w:rFonts w:ascii="Times New Roman" w:hAnsi="Times New Roman"/>
        </w:rPr>
      </w:pPr>
    </w:p>
    <w:p w14:paraId="090C7668" w14:textId="77777777" w:rsidR="004F3B9B" w:rsidRPr="00FB3DAE" w:rsidRDefault="004F3B9B" w:rsidP="00485236">
      <w:pPr>
        <w:pStyle w:val="Nadpis2"/>
        <w:spacing w:before="0" w:after="0" w:line="240" w:lineRule="auto"/>
        <w:rPr>
          <w:rFonts w:ascii="Times New Roman" w:hAnsi="Times New Roman"/>
          <w:u w:val="single"/>
        </w:rPr>
      </w:pPr>
      <w:bookmarkStart w:id="64" w:name="_Toc29296261"/>
      <w:r w:rsidRPr="00FB3DAE">
        <w:rPr>
          <w:rFonts w:ascii="Times New Roman" w:hAnsi="Times New Roman"/>
          <w:u w:val="single"/>
        </w:rPr>
        <w:t>Podání nabídky</w:t>
      </w:r>
      <w:bookmarkEnd w:id="64"/>
    </w:p>
    <w:p w14:paraId="3E271C9E" w14:textId="77777777" w:rsidR="00485236" w:rsidRPr="00FB3DAE" w:rsidRDefault="00485236" w:rsidP="00485236">
      <w:pPr>
        <w:rPr>
          <w:rFonts w:ascii="Times New Roman" w:hAnsi="Times New Roman"/>
        </w:rPr>
      </w:pPr>
    </w:p>
    <w:p w14:paraId="7D81B302" w14:textId="77777777" w:rsidR="00FD5681" w:rsidRPr="00FB3DAE" w:rsidRDefault="00AE4E8B" w:rsidP="00485236">
      <w:pPr>
        <w:pStyle w:val="Nadpis3"/>
        <w:tabs>
          <w:tab w:val="left" w:pos="0"/>
        </w:tabs>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Každý dodavatel může podat pouze jednu nabídku. Dodavatel, který podal nabídku v zadávacím řízení, nesmí být současně </w:t>
      </w:r>
      <w:r w:rsidR="00FD5681" w:rsidRPr="00FB3DAE">
        <w:rPr>
          <w:rFonts w:ascii="Times New Roman" w:hAnsi="Times New Roman"/>
          <w:sz w:val="22"/>
          <w:szCs w:val="22"/>
        </w:rPr>
        <w:t xml:space="preserve">osobou, jejímž prostřednictvím jiný dodavatel v tomtéž zadávacím řízení prokazuje kvalifikaci. </w:t>
      </w:r>
    </w:p>
    <w:p w14:paraId="73BD5D38" w14:textId="77777777" w:rsidR="00AE4E8B" w:rsidRPr="00FB3DAE" w:rsidRDefault="00FD5681" w:rsidP="00485236">
      <w:pPr>
        <w:pStyle w:val="Nadpis3"/>
        <w:tabs>
          <w:tab w:val="left" w:pos="0"/>
        </w:tabs>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42AE132C" w14:textId="77777777" w:rsidR="00CE0A60" w:rsidRPr="00FB3DAE" w:rsidRDefault="00CE0A60" w:rsidP="00485236">
      <w:pPr>
        <w:pStyle w:val="Nadpis3"/>
        <w:tabs>
          <w:tab w:val="left" w:pos="0"/>
        </w:tabs>
        <w:spacing w:before="0" w:after="0" w:line="240" w:lineRule="auto"/>
        <w:ind w:left="0" w:firstLine="0"/>
        <w:rPr>
          <w:rFonts w:ascii="Times New Roman" w:hAnsi="Times New Roman"/>
          <w:sz w:val="22"/>
          <w:szCs w:val="22"/>
        </w:rPr>
      </w:pPr>
      <w:r w:rsidRPr="00FB3DAE">
        <w:rPr>
          <w:rFonts w:ascii="Times New Roman" w:hAnsi="Times New Roman"/>
          <w:sz w:val="22"/>
          <w:szCs w:val="22"/>
        </w:rPr>
        <w:t>Pokud nebyla nabídka zadavateli doručena ve lhůtě nebo způsobem stanoveným v zadávací dokumentaci, nepovažuje se za podanou a v průběhu zadávacího řízení se k ní nepřihlíží.</w:t>
      </w:r>
    </w:p>
    <w:p w14:paraId="2B225321" w14:textId="77777777" w:rsidR="00CF059B" w:rsidRPr="00FB3DAE" w:rsidRDefault="00CF059B" w:rsidP="00B1543C">
      <w:pPr>
        <w:spacing w:after="0" w:line="240" w:lineRule="auto"/>
        <w:jc w:val="left"/>
        <w:rPr>
          <w:rFonts w:ascii="Times New Roman" w:hAnsi="Times New Roman"/>
          <w:bCs/>
          <w:sz w:val="22"/>
        </w:rPr>
      </w:pPr>
    </w:p>
    <w:p w14:paraId="5EDBF227" w14:textId="77777777" w:rsidR="004F3B9B" w:rsidRPr="00FB3DAE" w:rsidRDefault="004F3B9B" w:rsidP="00B1543C">
      <w:pPr>
        <w:pStyle w:val="Nadpis1"/>
        <w:pBdr>
          <w:bottom w:val="none" w:sz="0" w:space="0" w:color="auto"/>
        </w:pBdr>
        <w:rPr>
          <w:rFonts w:ascii="Times New Roman" w:hAnsi="Times New Roman"/>
          <w:sz w:val="28"/>
          <w:szCs w:val="28"/>
          <w:lang w:val="cs-CZ"/>
        </w:rPr>
      </w:pPr>
      <w:bookmarkStart w:id="65" w:name="_Toc29296262"/>
      <w:r w:rsidRPr="00FB3DAE">
        <w:rPr>
          <w:rFonts w:ascii="Times New Roman" w:hAnsi="Times New Roman"/>
          <w:sz w:val="28"/>
          <w:szCs w:val="28"/>
          <w:lang w:val="cs-CZ"/>
        </w:rPr>
        <w:t>KOMUNIKACE MEZI ZADAVATELEM A DODAVATELI</w:t>
      </w:r>
      <w:bookmarkEnd w:id="65"/>
    </w:p>
    <w:p w14:paraId="36E5A1DA" w14:textId="77777777" w:rsidR="00303D9D" w:rsidRPr="00FB3DAE" w:rsidRDefault="00303D9D" w:rsidP="00303D9D">
      <w:pPr>
        <w:rPr>
          <w:rFonts w:ascii="Times New Roman" w:hAnsi="Times New Roman"/>
        </w:rPr>
      </w:pPr>
    </w:p>
    <w:p w14:paraId="227F0050" w14:textId="77777777" w:rsidR="004F3B9B" w:rsidRPr="00FB3DAE" w:rsidRDefault="002B5B39" w:rsidP="00303D9D">
      <w:pPr>
        <w:pStyle w:val="Nadpis2"/>
        <w:spacing w:before="0" w:after="0" w:line="240" w:lineRule="auto"/>
        <w:rPr>
          <w:rFonts w:ascii="Times New Roman" w:hAnsi="Times New Roman"/>
          <w:u w:val="single"/>
        </w:rPr>
      </w:pPr>
      <w:bookmarkStart w:id="66" w:name="_Toc29296263"/>
      <w:r w:rsidRPr="00FB3DAE">
        <w:rPr>
          <w:rFonts w:ascii="Times New Roman" w:hAnsi="Times New Roman"/>
          <w:u w:val="single"/>
        </w:rPr>
        <w:t>Vysvětlení zadávací dokumentace</w:t>
      </w:r>
      <w:bookmarkEnd w:id="66"/>
    </w:p>
    <w:p w14:paraId="7D3BC7EA" w14:textId="77777777" w:rsidR="00303D9D" w:rsidRPr="00FB3DAE" w:rsidRDefault="00303D9D" w:rsidP="00303D9D">
      <w:pPr>
        <w:rPr>
          <w:rFonts w:ascii="Times New Roman" w:hAnsi="Times New Roman"/>
        </w:rPr>
      </w:pPr>
    </w:p>
    <w:p w14:paraId="79714774" w14:textId="6705FA98" w:rsidR="00BE4447" w:rsidRPr="00FB3DAE" w:rsidRDefault="00BE4447" w:rsidP="00987B52">
      <w:pPr>
        <w:pStyle w:val="Nadpis3"/>
        <w:spacing w:before="0" w:after="0" w:line="240" w:lineRule="auto"/>
        <w:ind w:left="0" w:firstLine="0"/>
        <w:rPr>
          <w:rFonts w:ascii="Times New Roman" w:hAnsi="Times New Roman"/>
          <w:sz w:val="22"/>
          <w:szCs w:val="22"/>
        </w:rPr>
      </w:pPr>
      <w:bookmarkStart w:id="67" w:name="_Toc450812906"/>
      <w:bookmarkStart w:id="68" w:name="_Toc355954031"/>
      <w:r w:rsidRPr="00FB3DAE">
        <w:rPr>
          <w:rFonts w:ascii="Times New Roman" w:hAnsi="Times New Roman"/>
          <w:sz w:val="22"/>
          <w:szCs w:val="22"/>
        </w:rPr>
        <w:t xml:space="preserve">Dodavatel je oprávněn po zadavateli požadovat písemně vysvětlení zadávací dokumentace. Písemnou žádost může dodavatel doručit i elektronickými prostředky na e-mailovou adresu zástupce zadavatele </w:t>
      </w:r>
      <w:hyperlink r:id="rId9" w:history="1">
        <w:r w:rsidR="00D3036C" w:rsidRPr="00344C8F">
          <w:rPr>
            <w:rStyle w:val="Hypertextovodkaz"/>
            <w:rFonts w:ascii="Times New Roman" w:hAnsi="Times New Roman"/>
            <w:sz w:val="22"/>
            <w:szCs w:val="22"/>
          </w:rPr>
          <w:t>info@optimalconsulting.cz</w:t>
        </w:r>
      </w:hyperlink>
      <w:r w:rsidR="00D3036C">
        <w:rPr>
          <w:rFonts w:ascii="Times New Roman" w:hAnsi="Times New Roman"/>
          <w:sz w:val="22"/>
          <w:szCs w:val="22"/>
        </w:rPr>
        <w:t xml:space="preserve"> </w:t>
      </w:r>
      <w:hyperlink r:id="rId10" w:history="1"/>
      <w:r w:rsidRPr="00FB3DAE">
        <w:rPr>
          <w:rFonts w:ascii="Times New Roman" w:hAnsi="Times New Roman"/>
          <w:sz w:val="22"/>
          <w:szCs w:val="22"/>
        </w:rPr>
        <w:t xml:space="preserve"> nebo v listinné podobě na kontaktní adresu zástupce zadavatele</w:t>
      </w:r>
      <w:r w:rsidR="00BB3D9E" w:rsidRPr="00FB3DAE">
        <w:rPr>
          <w:rFonts w:ascii="Times New Roman" w:hAnsi="Times New Roman"/>
          <w:sz w:val="22"/>
          <w:szCs w:val="22"/>
        </w:rPr>
        <w:t xml:space="preserve"> OPTIMAL </w:t>
      </w:r>
      <w:proofErr w:type="spellStart"/>
      <w:r w:rsidR="00BB3D9E" w:rsidRPr="00FB3DAE">
        <w:rPr>
          <w:rFonts w:ascii="Times New Roman" w:hAnsi="Times New Roman"/>
          <w:sz w:val="22"/>
          <w:szCs w:val="22"/>
        </w:rPr>
        <w:t>Consulting</w:t>
      </w:r>
      <w:proofErr w:type="spellEnd"/>
      <w:r w:rsidR="00BB3D9E" w:rsidRPr="00FB3DAE">
        <w:rPr>
          <w:rFonts w:ascii="Times New Roman" w:hAnsi="Times New Roman"/>
          <w:sz w:val="22"/>
          <w:szCs w:val="22"/>
        </w:rPr>
        <w:t>, s.r.o., Mariánské náměstí 965/6, 669 02 Znojmo</w:t>
      </w:r>
      <w:r w:rsidRPr="00FB3DAE">
        <w:rPr>
          <w:rFonts w:ascii="Times New Roman" w:hAnsi="Times New Roman"/>
          <w:sz w:val="22"/>
          <w:szCs w:val="22"/>
        </w:rPr>
        <w:t xml:space="preserve">. Žádost musí obsahovat název veřejné zakázky, identifikační údaje zadavatele a identifikační údaje dodavatele. Tato žádost musí být zadavateli (zástupci zadavatele) doručena nejpozději do </w:t>
      </w:r>
      <w:r w:rsidR="00493BE9" w:rsidRPr="00FB3DAE">
        <w:rPr>
          <w:rFonts w:ascii="Times New Roman" w:hAnsi="Times New Roman"/>
          <w:sz w:val="22"/>
          <w:szCs w:val="22"/>
        </w:rPr>
        <w:t>pět</w:t>
      </w:r>
      <w:r w:rsidRPr="00FB3DAE">
        <w:rPr>
          <w:rFonts w:ascii="Times New Roman" w:hAnsi="Times New Roman"/>
          <w:sz w:val="22"/>
          <w:szCs w:val="22"/>
        </w:rPr>
        <w:t xml:space="preserve"> pracovních dní před uplynutím lhůt</w:t>
      </w:r>
      <w:r w:rsidR="00493BE9" w:rsidRPr="00FB3DAE">
        <w:rPr>
          <w:rFonts w:ascii="Times New Roman" w:hAnsi="Times New Roman"/>
          <w:sz w:val="22"/>
          <w:szCs w:val="22"/>
        </w:rPr>
        <w:t>y pro podání nabídek</w:t>
      </w:r>
      <w:r w:rsidRPr="00FB3DAE">
        <w:rPr>
          <w:rFonts w:ascii="Times New Roman" w:hAnsi="Times New Roman"/>
          <w:sz w:val="22"/>
          <w:szCs w:val="22"/>
        </w:rPr>
        <w:t xml:space="preserve">. Zadavatel poskytne vysvětlení zadávací dokumentace </w:t>
      </w:r>
      <w:r w:rsidR="00493BE9" w:rsidRPr="00FB3DAE">
        <w:rPr>
          <w:rFonts w:ascii="Times New Roman" w:hAnsi="Times New Roman"/>
          <w:sz w:val="22"/>
          <w:szCs w:val="22"/>
        </w:rPr>
        <w:t>do dvou dnů od obdržení žádosti o vysvětlení dokumentace.</w:t>
      </w:r>
    </w:p>
    <w:p w14:paraId="09CF1944" w14:textId="77777777" w:rsidR="00BE4447" w:rsidRPr="00FB3DAE" w:rsidRDefault="00BE4447" w:rsidP="00303D9D">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 může změnit nebo doplnit zadávací podmínky před uplynutím lhůty pro podání nabídek. Změna nebo doplnění zadávací dokumentace bude uveřejněna nebo oznámena dodavatelům v souladu se zákonem.</w:t>
      </w:r>
    </w:p>
    <w:p w14:paraId="6908FD5F" w14:textId="77777777" w:rsidR="00987B52" w:rsidRPr="00FB3DAE" w:rsidRDefault="00987B52" w:rsidP="00987B52">
      <w:pPr>
        <w:rPr>
          <w:rFonts w:ascii="Times New Roman" w:hAnsi="Times New Roman"/>
        </w:rPr>
      </w:pPr>
    </w:p>
    <w:p w14:paraId="18ED2425" w14:textId="77777777" w:rsidR="00B85345" w:rsidRPr="00FB3DAE" w:rsidRDefault="00B85345" w:rsidP="00987B52">
      <w:pPr>
        <w:pStyle w:val="Nadpis2"/>
        <w:spacing w:before="0" w:after="0" w:line="240" w:lineRule="auto"/>
        <w:rPr>
          <w:rFonts w:ascii="Times New Roman" w:hAnsi="Times New Roman"/>
          <w:u w:val="single"/>
        </w:rPr>
      </w:pPr>
      <w:bookmarkStart w:id="69" w:name="_Toc29296264"/>
      <w:r w:rsidRPr="00FB3DAE">
        <w:rPr>
          <w:rFonts w:ascii="Times New Roman" w:hAnsi="Times New Roman"/>
          <w:u w:val="single"/>
        </w:rPr>
        <w:t>Prohlídka místa plnění</w:t>
      </w:r>
      <w:bookmarkEnd w:id="67"/>
      <w:bookmarkEnd w:id="69"/>
    </w:p>
    <w:p w14:paraId="5C9051DE" w14:textId="77777777" w:rsidR="00987B52" w:rsidRPr="00FB3DAE" w:rsidRDefault="00987B52" w:rsidP="00987B52">
      <w:pPr>
        <w:rPr>
          <w:rFonts w:ascii="Times New Roman" w:hAnsi="Times New Roman"/>
        </w:rPr>
      </w:pPr>
    </w:p>
    <w:p w14:paraId="27A194DB" w14:textId="0464EB3C" w:rsidR="00C04408" w:rsidRPr="00FB3DAE" w:rsidRDefault="00AE498D" w:rsidP="00987B52">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Zadavatel stanovuje termín prohlídky místa plnění </w:t>
      </w:r>
      <w:r w:rsidRPr="00802ABE">
        <w:rPr>
          <w:rFonts w:ascii="Times New Roman" w:hAnsi="Times New Roman"/>
          <w:sz w:val="22"/>
          <w:szCs w:val="22"/>
        </w:rPr>
        <w:t xml:space="preserve">na </w:t>
      </w:r>
      <w:r w:rsidRPr="00802ABE">
        <w:rPr>
          <w:rFonts w:ascii="Times New Roman" w:hAnsi="Times New Roman"/>
          <w:b/>
          <w:bCs w:val="0"/>
          <w:sz w:val="22"/>
          <w:szCs w:val="22"/>
        </w:rPr>
        <w:t>25. 03. 2020 v 10:00</w:t>
      </w:r>
      <w:r>
        <w:rPr>
          <w:rFonts w:ascii="Times New Roman" w:hAnsi="Times New Roman"/>
          <w:sz w:val="22"/>
          <w:szCs w:val="22"/>
        </w:rPr>
        <w:t xml:space="preserve">. Sraz účastníků bude před budovou ZŠ a MŠ Višňové. </w:t>
      </w:r>
    </w:p>
    <w:p w14:paraId="7CD85BEA" w14:textId="77777777" w:rsidR="00987B52" w:rsidRPr="00FB3DAE" w:rsidRDefault="00987B52" w:rsidP="00987B52">
      <w:pPr>
        <w:rPr>
          <w:rFonts w:ascii="Times New Roman" w:hAnsi="Times New Roman"/>
        </w:rPr>
      </w:pPr>
    </w:p>
    <w:p w14:paraId="134B0F5B" w14:textId="77777777" w:rsidR="004F3B9B" w:rsidRPr="00FB3DAE" w:rsidRDefault="004F3B9B" w:rsidP="00987B52">
      <w:pPr>
        <w:pStyle w:val="Nadpis2"/>
        <w:spacing w:before="0" w:after="0" w:line="240" w:lineRule="auto"/>
        <w:rPr>
          <w:rFonts w:ascii="Times New Roman" w:hAnsi="Times New Roman"/>
          <w:u w:val="single"/>
        </w:rPr>
      </w:pPr>
      <w:bookmarkStart w:id="70" w:name="_Toc29296265"/>
      <w:r w:rsidRPr="00FB3DAE">
        <w:rPr>
          <w:rFonts w:ascii="Times New Roman" w:hAnsi="Times New Roman"/>
          <w:u w:val="single"/>
        </w:rPr>
        <w:t>Otevírání obálek</w:t>
      </w:r>
      <w:bookmarkEnd w:id="68"/>
      <w:bookmarkEnd w:id="70"/>
    </w:p>
    <w:p w14:paraId="4198C68A" w14:textId="77777777" w:rsidR="00987B52" w:rsidRPr="00FB3DAE" w:rsidRDefault="00987B52" w:rsidP="00987B52">
      <w:pPr>
        <w:rPr>
          <w:rFonts w:ascii="Times New Roman" w:hAnsi="Times New Roman"/>
        </w:rPr>
      </w:pPr>
    </w:p>
    <w:p w14:paraId="1D05639E" w14:textId="64EDE97C" w:rsidR="00987B52" w:rsidRPr="00FB3DAE" w:rsidRDefault="00987B52" w:rsidP="00987B52">
      <w:pPr>
        <w:spacing w:after="0" w:line="240" w:lineRule="auto"/>
        <w:rPr>
          <w:rFonts w:ascii="Times New Roman" w:hAnsi="Times New Roman"/>
        </w:rPr>
      </w:pPr>
      <w:r w:rsidRPr="00FB3DAE">
        <w:rPr>
          <w:rFonts w:ascii="Times New Roman" w:hAnsi="Times New Roman"/>
          <w:sz w:val="22"/>
        </w:rPr>
        <w:lastRenderedPageBreak/>
        <w:t>Otevírání obálek s nabídkami se uskuteční</w:t>
      </w:r>
      <w:r w:rsidR="00640590" w:rsidRPr="00FB3DAE">
        <w:rPr>
          <w:rFonts w:ascii="Times New Roman" w:hAnsi="Times New Roman"/>
          <w:sz w:val="22"/>
        </w:rPr>
        <w:t xml:space="preserve"> </w:t>
      </w:r>
      <w:r w:rsidR="00D3036C">
        <w:rPr>
          <w:rFonts w:ascii="Times New Roman" w:hAnsi="Times New Roman"/>
          <w:sz w:val="22"/>
        </w:rPr>
        <w:t xml:space="preserve">neprodleně </w:t>
      </w:r>
      <w:r w:rsidR="00640590" w:rsidRPr="00FB3DAE">
        <w:rPr>
          <w:rFonts w:ascii="Times New Roman" w:hAnsi="Times New Roman"/>
          <w:sz w:val="22"/>
        </w:rPr>
        <w:t>po ukončení lhůty pro podání nabídek</w:t>
      </w:r>
      <w:r w:rsidR="00D3036C">
        <w:rPr>
          <w:rFonts w:ascii="Times New Roman" w:hAnsi="Times New Roman"/>
          <w:sz w:val="22"/>
        </w:rPr>
        <w:t xml:space="preserve"> dne </w:t>
      </w:r>
      <w:r w:rsidR="00A2612D" w:rsidRPr="00802ABE">
        <w:rPr>
          <w:rFonts w:ascii="Times New Roman" w:hAnsi="Times New Roman"/>
          <w:b/>
          <w:bCs/>
          <w:sz w:val="22"/>
        </w:rPr>
        <w:t>8</w:t>
      </w:r>
      <w:r w:rsidR="00D3036C" w:rsidRPr="00802ABE">
        <w:rPr>
          <w:rFonts w:ascii="Times New Roman" w:hAnsi="Times New Roman"/>
          <w:b/>
          <w:bCs/>
          <w:sz w:val="22"/>
        </w:rPr>
        <w:t>.4. 2020 v 1</w:t>
      </w:r>
      <w:r w:rsidR="00A2612D" w:rsidRPr="00802ABE">
        <w:rPr>
          <w:rFonts w:ascii="Times New Roman" w:hAnsi="Times New Roman"/>
          <w:b/>
          <w:bCs/>
          <w:sz w:val="22"/>
        </w:rPr>
        <w:t>0</w:t>
      </w:r>
      <w:r w:rsidR="00D3036C" w:rsidRPr="00802ABE">
        <w:rPr>
          <w:rFonts w:ascii="Times New Roman" w:hAnsi="Times New Roman"/>
          <w:b/>
          <w:bCs/>
          <w:sz w:val="22"/>
        </w:rPr>
        <w:t>:00 hod</w:t>
      </w:r>
      <w:r w:rsidRPr="00FB3DAE">
        <w:rPr>
          <w:rFonts w:ascii="Times New Roman" w:hAnsi="Times New Roman"/>
          <w:sz w:val="22"/>
        </w:rPr>
        <w:t xml:space="preserve"> </w:t>
      </w:r>
      <w:r w:rsidR="00493BE9" w:rsidRPr="00FB3DAE">
        <w:rPr>
          <w:rFonts w:ascii="Times New Roman" w:hAnsi="Times New Roman"/>
          <w:sz w:val="22"/>
        </w:rPr>
        <w:t xml:space="preserve">v zasedací místnosti </w:t>
      </w:r>
      <w:r w:rsidRPr="00FB3DAE">
        <w:rPr>
          <w:rFonts w:ascii="Times New Roman" w:hAnsi="Times New Roman"/>
          <w:sz w:val="22"/>
        </w:rPr>
        <w:t>v sídle zadavatele (</w:t>
      </w:r>
      <w:r w:rsidR="002846AD" w:rsidRPr="00FB3DAE">
        <w:rPr>
          <w:rFonts w:ascii="Times New Roman" w:hAnsi="Times New Roman"/>
          <w:sz w:val="22"/>
        </w:rPr>
        <w:t>Úřad městyse Višňové, Višňové 212, 671 38</w:t>
      </w:r>
      <w:r w:rsidRPr="00FB3DAE">
        <w:rPr>
          <w:rFonts w:ascii="Times New Roman" w:hAnsi="Times New Roman"/>
          <w:sz w:val="22"/>
        </w:rPr>
        <w:t>). Při otevírání obálek s nabídkami mají právo být přítomni členové hodnotící komise, zástupci zadavatele, zástupce zadavatele a zástupci účastníků zadávacího řízení (max. 1 osoba za jednoho účastníka zadávacího řízení</w:t>
      </w:r>
      <w:r w:rsidR="000143E3" w:rsidRPr="00FB3DAE">
        <w:rPr>
          <w:rFonts w:ascii="Times New Roman" w:hAnsi="Times New Roman"/>
          <w:sz w:val="22"/>
        </w:rPr>
        <w:t>)</w:t>
      </w:r>
      <w:r w:rsidRPr="00FB3DAE">
        <w:rPr>
          <w:rFonts w:ascii="Times New Roman" w:hAnsi="Times New Roman"/>
          <w:sz w:val="22"/>
        </w:rPr>
        <w:t>.</w:t>
      </w:r>
    </w:p>
    <w:p w14:paraId="72CB62D0" w14:textId="77777777" w:rsidR="00A53B63" w:rsidRPr="00FB3DAE" w:rsidRDefault="007A0C00" w:rsidP="00987B52">
      <w:pPr>
        <w:pStyle w:val="Nadpis3"/>
        <w:spacing w:before="0" w:after="0" w:line="240" w:lineRule="auto"/>
        <w:ind w:left="0" w:firstLine="0"/>
        <w:rPr>
          <w:rFonts w:ascii="Times New Roman" w:hAnsi="Times New Roman"/>
          <w:sz w:val="22"/>
          <w:szCs w:val="22"/>
        </w:rPr>
      </w:pPr>
      <w:bookmarkStart w:id="71" w:name="_Toc355954032"/>
      <w:r w:rsidRPr="00FB3DAE">
        <w:rPr>
          <w:rFonts w:ascii="Times New Roman" w:hAnsi="Times New Roman"/>
          <w:sz w:val="22"/>
          <w:szCs w:val="22"/>
        </w:rPr>
        <w:t>Pokud nebyla nabídka zadavateli doručena ve lhůtě nebo způsobem stanoveným v zadávací dokumentaci, nepovažuje se za podanou a v průběhu zadávacího řízení se k ní nepřihlíží.</w:t>
      </w:r>
    </w:p>
    <w:p w14:paraId="7F9AAB29" w14:textId="0B76BEA6" w:rsidR="00D54919" w:rsidRPr="00FB3DAE" w:rsidRDefault="00D54919" w:rsidP="00987B52">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Zadavatel nesmí otevřít obálku před uplynutím lhůty pro podání nabídek. </w:t>
      </w:r>
      <w:r w:rsidR="004951F5" w:rsidRPr="00FB3DAE">
        <w:rPr>
          <w:rFonts w:ascii="Times New Roman" w:hAnsi="Times New Roman"/>
          <w:sz w:val="22"/>
          <w:szCs w:val="22"/>
        </w:rPr>
        <w:t xml:space="preserve">Veřejné otevírání nabídek proběhne </w:t>
      </w:r>
      <w:r w:rsidR="001B6AB5" w:rsidRPr="00FB3DAE">
        <w:rPr>
          <w:rFonts w:ascii="Times New Roman" w:hAnsi="Times New Roman"/>
          <w:sz w:val="22"/>
          <w:szCs w:val="22"/>
        </w:rPr>
        <w:t>ihned po konci lhůty pro podání nabídek v</w:t>
      </w:r>
      <w:r w:rsidR="00BB5320" w:rsidRPr="00FB3DAE">
        <w:rPr>
          <w:rFonts w:ascii="Times New Roman" w:hAnsi="Times New Roman"/>
          <w:sz w:val="22"/>
          <w:szCs w:val="22"/>
        </w:rPr>
        <w:t> </w:t>
      </w:r>
      <w:r w:rsidR="001B6AB5" w:rsidRPr="00FB3DAE">
        <w:rPr>
          <w:rFonts w:ascii="Times New Roman" w:hAnsi="Times New Roman"/>
          <w:sz w:val="22"/>
          <w:szCs w:val="22"/>
        </w:rPr>
        <w:t>míst</w:t>
      </w:r>
      <w:r w:rsidR="00BB5320" w:rsidRPr="00FB3DAE">
        <w:rPr>
          <w:rFonts w:ascii="Times New Roman" w:hAnsi="Times New Roman"/>
          <w:sz w:val="22"/>
          <w:szCs w:val="22"/>
        </w:rPr>
        <w:t>nosti starosty městyse.</w:t>
      </w:r>
    </w:p>
    <w:p w14:paraId="6BA54FC9" w14:textId="77777777" w:rsidR="007641F0" w:rsidRPr="00FB3DAE" w:rsidRDefault="007641F0" w:rsidP="00987B52">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Právo zúčastnit se otevírání </w:t>
      </w:r>
      <w:r w:rsidR="007B2549" w:rsidRPr="00FB3DAE">
        <w:rPr>
          <w:rFonts w:ascii="Times New Roman" w:hAnsi="Times New Roman"/>
          <w:sz w:val="22"/>
          <w:szCs w:val="22"/>
        </w:rPr>
        <w:t xml:space="preserve">nabídek </w:t>
      </w:r>
      <w:r w:rsidRPr="00FB3DAE">
        <w:rPr>
          <w:rFonts w:ascii="Times New Roman" w:hAnsi="Times New Roman"/>
          <w:sz w:val="22"/>
          <w:szCs w:val="22"/>
        </w:rPr>
        <w:t xml:space="preserve">mají dodavatelé, jejichž nabídky byly zadavateli doručeny ve lhůtě pro podání nabídek, a další osoby, o nichž tak stanoví zadavatel. </w:t>
      </w:r>
      <w:r w:rsidR="00EF62C0" w:rsidRPr="00FB3DAE">
        <w:rPr>
          <w:rFonts w:ascii="Times New Roman" w:hAnsi="Times New Roman"/>
          <w:sz w:val="22"/>
          <w:szCs w:val="22"/>
        </w:rPr>
        <w:t xml:space="preserve">Za každého dodavatele mají nárok na účast na otevírání obálek s nabídkami maximálně </w:t>
      </w:r>
      <w:r w:rsidR="000143E3" w:rsidRPr="00FB3DAE">
        <w:rPr>
          <w:rFonts w:ascii="Times New Roman" w:hAnsi="Times New Roman"/>
          <w:sz w:val="22"/>
          <w:szCs w:val="22"/>
        </w:rPr>
        <w:t>1 osoba</w:t>
      </w:r>
      <w:r w:rsidR="00EF62C0" w:rsidRPr="00FB3DAE">
        <w:rPr>
          <w:rFonts w:ascii="Times New Roman" w:hAnsi="Times New Roman"/>
          <w:sz w:val="22"/>
          <w:szCs w:val="22"/>
        </w:rPr>
        <w:t>.</w:t>
      </w:r>
    </w:p>
    <w:p w14:paraId="3FF2B0A8" w14:textId="77777777" w:rsidR="007641F0" w:rsidRPr="00FB3DAE" w:rsidRDefault="007641F0" w:rsidP="00987B52">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 xml:space="preserve">Účastníci přítomní otevírání </w:t>
      </w:r>
      <w:r w:rsidR="00F4733B" w:rsidRPr="00FB3DAE">
        <w:rPr>
          <w:rFonts w:ascii="Times New Roman" w:hAnsi="Times New Roman"/>
          <w:sz w:val="22"/>
          <w:szCs w:val="22"/>
        </w:rPr>
        <w:t xml:space="preserve">nabídek </w:t>
      </w:r>
      <w:r w:rsidRPr="00FB3DAE">
        <w:rPr>
          <w:rFonts w:ascii="Times New Roman" w:hAnsi="Times New Roman"/>
          <w:sz w:val="22"/>
          <w:szCs w:val="22"/>
        </w:rPr>
        <w:t>s nabídkami potvrdí svou účast podpisem v listině účastníků, kterou zadavatel přiloží k protokolu o otevírání obálek s nabídkami.</w:t>
      </w:r>
    </w:p>
    <w:p w14:paraId="4B00417B" w14:textId="77777777" w:rsidR="007457F8" w:rsidRPr="00FB3DAE" w:rsidRDefault="007457F8" w:rsidP="00987B52">
      <w:pPr>
        <w:pStyle w:val="Nadpis3"/>
        <w:spacing w:before="0" w:after="0" w:line="240" w:lineRule="auto"/>
        <w:ind w:left="0" w:firstLine="0"/>
        <w:rPr>
          <w:rFonts w:ascii="Times New Roman" w:hAnsi="Times New Roman"/>
          <w:sz w:val="22"/>
          <w:szCs w:val="22"/>
        </w:rPr>
      </w:pPr>
      <w:r w:rsidRPr="00FB3DAE">
        <w:rPr>
          <w:rFonts w:ascii="Times New Roman" w:hAnsi="Times New Roman"/>
          <w:sz w:val="22"/>
          <w:szCs w:val="22"/>
        </w:rPr>
        <w:t>Zadavatel sdělí přítomným osobám identifikační údaje účastníků zadávacího řízení a údaje z nabídek odpovídající číselně vyjádřitelným kritériím hodnocení.</w:t>
      </w:r>
    </w:p>
    <w:p w14:paraId="63DCEDC3" w14:textId="77777777" w:rsidR="00987B52" w:rsidRPr="00FB3DAE" w:rsidRDefault="00987B52" w:rsidP="00987B52">
      <w:pPr>
        <w:rPr>
          <w:rFonts w:ascii="Times New Roman" w:hAnsi="Times New Roman"/>
        </w:rPr>
      </w:pPr>
    </w:p>
    <w:bookmarkEnd w:id="71"/>
    <w:p w14:paraId="28664330" w14:textId="77777777" w:rsidR="00CA3964" w:rsidRPr="00FB3DAE" w:rsidRDefault="00CA3964" w:rsidP="00CA3964">
      <w:pPr>
        <w:rPr>
          <w:rFonts w:ascii="Times New Roman" w:hAnsi="Times New Roman"/>
        </w:rPr>
      </w:pPr>
    </w:p>
    <w:p w14:paraId="762C4F77" w14:textId="77777777" w:rsidR="00CA3964" w:rsidRPr="00FB3DAE" w:rsidRDefault="00CA3964" w:rsidP="00987B52">
      <w:pPr>
        <w:spacing w:after="0" w:line="240" w:lineRule="auto"/>
        <w:jc w:val="left"/>
        <w:rPr>
          <w:rFonts w:ascii="Times New Roman" w:hAnsi="Times New Roman"/>
          <w:sz w:val="22"/>
        </w:rPr>
      </w:pPr>
    </w:p>
    <w:p w14:paraId="1CF18FEE" w14:textId="77777777" w:rsidR="00CA3964" w:rsidRPr="00FB3DAE" w:rsidRDefault="00CA3964" w:rsidP="00CA3964">
      <w:pPr>
        <w:pStyle w:val="Nadpis1"/>
        <w:pBdr>
          <w:bottom w:val="none" w:sz="0" w:space="0" w:color="auto"/>
        </w:pBdr>
        <w:spacing w:before="0" w:after="0" w:line="240" w:lineRule="auto"/>
        <w:rPr>
          <w:rFonts w:ascii="Times New Roman" w:hAnsi="Times New Roman"/>
          <w:sz w:val="28"/>
          <w:szCs w:val="28"/>
          <w:u w:val="single"/>
          <w:lang w:val="cs-CZ"/>
        </w:rPr>
      </w:pPr>
      <w:bookmarkStart w:id="72" w:name="_Toc29296266"/>
      <w:r w:rsidRPr="00FB3DAE">
        <w:rPr>
          <w:rFonts w:ascii="Times New Roman" w:hAnsi="Times New Roman"/>
          <w:sz w:val="28"/>
          <w:szCs w:val="28"/>
          <w:u w:val="single"/>
          <w:lang w:val="cs-CZ"/>
        </w:rPr>
        <w:t>SEZNAM PŘÍLOH</w:t>
      </w:r>
      <w:bookmarkEnd w:id="72"/>
    </w:p>
    <w:p w14:paraId="7A2B4F23" w14:textId="77777777" w:rsidR="00CA3964" w:rsidRPr="00FB3DAE" w:rsidRDefault="00CA3964" w:rsidP="00CA3964">
      <w:pPr>
        <w:rPr>
          <w:rFonts w:ascii="Times New Roman" w:hAnsi="Times New Roman"/>
        </w:rPr>
      </w:pPr>
    </w:p>
    <w:p w14:paraId="6A87DBF6" w14:textId="77777777" w:rsidR="00CA3964" w:rsidRPr="00FB3DAE" w:rsidRDefault="00CA3964" w:rsidP="00CA3964">
      <w:pPr>
        <w:pStyle w:val="Nadpis2"/>
        <w:spacing w:before="0" w:after="0" w:line="240" w:lineRule="auto"/>
        <w:rPr>
          <w:rFonts w:ascii="Times New Roman" w:hAnsi="Times New Roman"/>
          <w:u w:val="single"/>
        </w:rPr>
      </w:pPr>
      <w:bookmarkStart w:id="73" w:name="_Toc29296267"/>
      <w:r w:rsidRPr="00FB3DAE">
        <w:rPr>
          <w:rFonts w:ascii="Times New Roman" w:hAnsi="Times New Roman"/>
          <w:u w:val="single"/>
        </w:rPr>
        <w:t>Přílohy zadávací dokumentace</w:t>
      </w:r>
      <w:bookmarkEnd w:id="73"/>
    </w:p>
    <w:p w14:paraId="790E5C15" w14:textId="77777777" w:rsidR="0093204A" w:rsidRPr="00FB3DAE" w:rsidRDefault="0093204A" w:rsidP="0093204A">
      <w:pPr>
        <w:rPr>
          <w:rFonts w:ascii="Times New Roman" w:hAnsi="Times New Roman"/>
        </w:rPr>
      </w:pPr>
    </w:p>
    <w:p w14:paraId="36EF8B2A" w14:textId="77777777" w:rsidR="00CA3964" w:rsidRPr="00FB3DAE" w:rsidRDefault="00CA3964" w:rsidP="0093204A">
      <w:pPr>
        <w:pStyle w:val="Nadpis3"/>
        <w:numPr>
          <w:ilvl w:val="0"/>
          <w:numId w:val="0"/>
        </w:numPr>
        <w:spacing w:before="0" w:after="0" w:line="240" w:lineRule="auto"/>
        <w:ind w:left="7524" w:hanging="720"/>
        <w:jc w:val="left"/>
        <w:rPr>
          <w:rFonts w:ascii="Times New Roman" w:hAnsi="Times New Roman"/>
          <w:sz w:val="22"/>
          <w:szCs w:val="22"/>
        </w:rPr>
      </w:pPr>
    </w:p>
    <w:p w14:paraId="1EBA95B7" w14:textId="77777777" w:rsidR="0093204A" w:rsidRPr="00FB3DAE" w:rsidRDefault="0093204A" w:rsidP="00CA3964">
      <w:pPr>
        <w:spacing w:after="0" w:line="240" w:lineRule="auto"/>
        <w:ind w:firstLine="709"/>
        <w:jc w:val="left"/>
        <w:outlineLvl w:val="3"/>
        <w:rPr>
          <w:rFonts w:ascii="Times New Roman" w:hAnsi="Times New Roman"/>
        </w:rPr>
      </w:pPr>
      <w:r w:rsidRPr="00FB3DAE">
        <w:rPr>
          <w:rFonts w:ascii="Times New Roman" w:hAnsi="Times New Roman"/>
        </w:rPr>
        <w:t>Seznam příloh zadávací dokumentace:</w:t>
      </w:r>
    </w:p>
    <w:p w14:paraId="770E3D95" w14:textId="77777777" w:rsidR="0093204A" w:rsidRPr="00FB3DAE" w:rsidRDefault="0093204A" w:rsidP="00CA3964">
      <w:pPr>
        <w:spacing w:after="0" w:line="240" w:lineRule="auto"/>
        <w:ind w:firstLine="709"/>
        <w:jc w:val="left"/>
        <w:outlineLvl w:val="3"/>
        <w:rPr>
          <w:rFonts w:ascii="Times New Roman" w:eastAsia="Times New Roman" w:hAnsi="Times New Roman"/>
          <w:bCs/>
          <w:i/>
          <w:sz w:val="22"/>
        </w:rPr>
      </w:pPr>
    </w:p>
    <w:p w14:paraId="785D6E7E" w14:textId="77777777" w:rsidR="00CA3964" w:rsidRPr="00FB3DAE" w:rsidRDefault="00CA3964" w:rsidP="00CA3964">
      <w:pPr>
        <w:spacing w:after="0" w:line="240" w:lineRule="auto"/>
        <w:ind w:firstLine="709"/>
        <w:jc w:val="left"/>
        <w:outlineLvl w:val="3"/>
        <w:rPr>
          <w:rFonts w:ascii="Times New Roman" w:eastAsia="Times New Roman" w:hAnsi="Times New Roman"/>
          <w:bCs/>
          <w:i/>
          <w:sz w:val="22"/>
        </w:rPr>
      </w:pPr>
      <w:r w:rsidRPr="00FB3DAE">
        <w:rPr>
          <w:rFonts w:ascii="Times New Roman" w:eastAsia="Times New Roman" w:hAnsi="Times New Roman"/>
          <w:bCs/>
          <w:i/>
          <w:sz w:val="22"/>
        </w:rPr>
        <w:t>Příloha č. 1 Obchodní podmínky v podobě návrhu smlouvy</w:t>
      </w:r>
    </w:p>
    <w:p w14:paraId="3364D13C" w14:textId="10B85555" w:rsidR="00CA3964" w:rsidRPr="00FB3DAE" w:rsidRDefault="00CA3964" w:rsidP="00CA3964">
      <w:pPr>
        <w:spacing w:after="0" w:line="240" w:lineRule="auto"/>
        <w:ind w:firstLine="709"/>
        <w:jc w:val="left"/>
        <w:outlineLvl w:val="3"/>
        <w:rPr>
          <w:rFonts w:ascii="Times New Roman" w:eastAsia="Times New Roman" w:hAnsi="Times New Roman"/>
          <w:bCs/>
          <w:i/>
          <w:sz w:val="22"/>
        </w:rPr>
      </w:pPr>
      <w:r w:rsidRPr="00FB3DAE">
        <w:rPr>
          <w:rFonts w:ascii="Times New Roman" w:eastAsia="Times New Roman" w:hAnsi="Times New Roman"/>
          <w:bCs/>
          <w:i/>
          <w:sz w:val="22"/>
        </w:rPr>
        <w:t xml:space="preserve">Příloha č. 2 </w:t>
      </w:r>
      <w:r w:rsidR="000D34B7" w:rsidRPr="00FB3DAE">
        <w:rPr>
          <w:rFonts w:ascii="Times New Roman" w:eastAsia="Times New Roman" w:hAnsi="Times New Roman"/>
          <w:bCs/>
          <w:i/>
          <w:sz w:val="22"/>
        </w:rPr>
        <w:t>Soupis prací</w:t>
      </w:r>
    </w:p>
    <w:p w14:paraId="3DBBAF35" w14:textId="77777777" w:rsidR="00CA3964" w:rsidRPr="00FB3DAE" w:rsidRDefault="00CA3964" w:rsidP="00CA3964">
      <w:pPr>
        <w:spacing w:after="0" w:line="240" w:lineRule="auto"/>
        <w:ind w:left="709"/>
        <w:jc w:val="left"/>
        <w:outlineLvl w:val="3"/>
        <w:rPr>
          <w:rFonts w:ascii="Times New Roman" w:eastAsia="Times New Roman" w:hAnsi="Times New Roman"/>
          <w:bCs/>
          <w:i/>
          <w:sz w:val="22"/>
        </w:rPr>
      </w:pPr>
      <w:r w:rsidRPr="00FB3DAE">
        <w:rPr>
          <w:rFonts w:ascii="Times New Roman" w:eastAsia="Times New Roman" w:hAnsi="Times New Roman"/>
          <w:bCs/>
          <w:i/>
          <w:sz w:val="22"/>
        </w:rPr>
        <w:t xml:space="preserve">Příloha č. 3 Vzor čestného prohlášení o splnění kvalifikačních předpokladů </w:t>
      </w:r>
    </w:p>
    <w:p w14:paraId="643D57DF" w14:textId="5C757B40" w:rsidR="00CA3964" w:rsidRPr="00FB3DAE" w:rsidRDefault="00CA3964" w:rsidP="00CA3964">
      <w:pPr>
        <w:spacing w:after="0" w:line="240" w:lineRule="auto"/>
        <w:ind w:firstLine="709"/>
        <w:jc w:val="left"/>
        <w:outlineLvl w:val="3"/>
        <w:rPr>
          <w:rFonts w:ascii="Times New Roman" w:eastAsia="Times New Roman" w:hAnsi="Times New Roman"/>
          <w:bCs/>
          <w:i/>
          <w:sz w:val="22"/>
        </w:rPr>
      </w:pPr>
      <w:r w:rsidRPr="00FB3DAE">
        <w:rPr>
          <w:rFonts w:ascii="Times New Roman" w:eastAsia="Times New Roman" w:hAnsi="Times New Roman"/>
          <w:bCs/>
          <w:i/>
          <w:sz w:val="22"/>
        </w:rPr>
        <w:t>Příloha č. 4 Krycí list nabídky dodavatele</w:t>
      </w:r>
    </w:p>
    <w:p w14:paraId="22063C6A" w14:textId="7A73A23D" w:rsidR="00381AD6" w:rsidRPr="00FB3DAE" w:rsidRDefault="00381AD6" w:rsidP="00CA3964">
      <w:pPr>
        <w:spacing w:after="0" w:line="240" w:lineRule="auto"/>
        <w:ind w:firstLine="709"/>
        <w:jc w:val="left"/>
        <w:outlineLvl w:val="3"/>
        <w:rPr>
          <w:rFonts w:ascii="Times New Roman" w:eastAsia="Times New Roman" w:hAnsi="Times New Roman"/>
          <w:bCs/>
          <w:i/>
          <w:sz w:val="22"/>
        </w:rPr>
      </w:pPr>
      <w:r w:rsidRPr="00FB3DAE">
        <w:rPr>
          <w:rFonts w:ascii="Times New Roman" w:eastAsia="Times New Roman" w:hAnsi="Times New Roman"/>
          <w:bCs/>
          <w:i/>
          <w:sz w:val="22"/>
        </w:rPr>
        <w:t xml:space="preserve">Příloha č. 5 Projektová dokumentace </w:t>
      </w:r>
    </w:p>
    <w:p w14:paraId="1023F4AB" w14:textId="4A06108A" w:rsidR="001B161C" w:rsidRPr="00FB3DAE" w:rsidRDefault="001B161C" w:rsidP="00CA3964">
      <w:pPr>
        <w:spacing w:after="0" w:line="240" w:lineRule="auto"/>
        <w:jc w:val="left"/>
        <w:rPr>
          <w:rFonts w:ascii="Times New Roman" w:hAnsi="Times New Roman"/>
          <w:bCs/>
          <w:sz w:val="22"/>
        </w:rPr>
      </w:pPr>
    </w:p>
    <w:p w14:paraId="65B549BC" w14:textId="6734A905" w:rsidR="00225144" w:rsidRPr="00FB3DAE" w:rsidRDefault="00225144" w:rsidP="00CA3964">
      <w:pPr>
        <w:spacing w:after="0" w:line="240" w:lineRule="auto"/>
        <w:jc w:val="left"/>
        <w:rPr>
          <w:rFonts w:ascii="Times New Roman" w:hAnsi="Times New Roman"/>
          <w:bCs/>
          <w:sz w:val="22"/>
        </w:rPr>
      </w:pPr>
    </w:p>
    <w:p w14:paraId="6A451369" w14:textId="77777777" w:rsidR="00225144" w:rsidRPr="00FB3DAE" w:rsidRDefault="00225144" w:rsidP="00CA3964">
      <w:pPr>
        <w:spacing w:after="0" w:line="240" w:lineRule="auto"/>
        <w:jc w:val="left"/>
        <w:rPr>
          <w:rFonts w:ascii="Times New Roman" w:hAnsi="Times New Roman"/>
          <w:bCs/>
          <w:sz w:val="22"/>
        </w:rPr>
      </w:pPr>
    </w:p>
    <w:p w14:paraId="3AADDD27" w14:textId="3C45A26B" w:rsidR="00225144" w:rsidRPr="00FB3DAE" w:rsidRDefault="00225144" w:rsidP="00CA3964">
      <w:pPr>
        <w:spacing w:after="0" w:line="240" w:lineRule="auto"/>
        <w:jc w:val="left"/>
        <w:rPr>
          <w:rFonts w:ascii="Times New Roman" w:hAnsi="Times New Roman"/>
          <w:bCs/>
          <w:sz w:val="22"/>
        </w:rPr>
      </w:pPr>
    </w:p>
    <w:p w14:paraId="5674BBCF" w14:textId="5755E557" w:rsidR="00225144" w:rsidRPr="00FB3DAE" w:rsidRDefault="00225144" w:rsidP="00CA3964">
      <w:pPr>
        <w:spacing w:after="0" w:line="240" w:lineRule="auto"/>
        <w:jc w:val="left"/>
        <w:rPr>
          <w:rFonts w:ascii="Times New Roman" w:hAnsi="Times New Roman"/>
          <w:bCs/>
          <w:sz w:val="22"/>
        </w:rPr>
      </w:pPr>
    </w:p>
    <w:p w14:paraId="154C1F16" w14:textId="3E2A4E79" w:rsidR="00225144" w:rsidRPr="00FB3DAE" w:rsidRDefault="00225144" w:rsidP="00CA3964">
      <w:pPr>
        <w:spacing w:after="0" w:line="240" w:lineRule="auto"/>
        <w:jc w:val="left"/>
        <w:rPr>
          <w:rFonts w:ascii="Times New Roman" w:hAnsi="Times New Roman"/>
          <w:bCs/>
          <w:sz w:val="22"/>
        </w:rPr>
      </w:pPr>
      <w:r w:rsidRPr="00FB3DAE">
        <w:rPr>
          <w:rFonts w:ascii="Times New Roman" w:hAnsi="Times New Roman"/>
          <w:bCs/>
          <w:sz w:val="22"/>
        </w:rPr>
        <w:t>----------------------------------------------------------</w:t>
      </w:r>
    </w:p>
    <w:p w14:paraId="78115816" w14:textId="469F455C" w:rsidR="00225144" w:rsidRPr="00FB3DAE" w:rsidRDefault="00225144" w:rsidP="00CA3964">
      <w:pPr>
        <w:spacing w:after="0" w:line="240" w:lineRule="auto"/>
        <w:jc w:val="left"/>
        <w:rPr>
          <w:rFonts w:ascii="Times New Roman" w:hAnsi="Times New Roman"/>
          <w:bCs/>
          <w:sz w:val="22"/>
        </w:rPr>
      </w:pPr>
      <w:r w:rsidRPr="00FB3DAE">
        <w:rPr>
          <w:rFonts w:ascii="Times New Roman" w:hAnsi="Times New Roman"/>
          <w:sz w:val="22"/>
        </w:rPr>
        <w:t>Mgr. Vladimír Korek – starosta</w:t>
      </w:r>
    </w:p>
    <w:sectPr w:rsidR="00225144" w:rsidRPr="00FB3DAE" w:rsidSect="00D52A81">
      <w:headerReference w:type="default" r:id="rId11"/>
      <w:footerReference w:type="default" r:id="rId12"/>
      <w:headerReference w:type="first" r:id="rId13"/>
      <w:footerReference w:type="first" r:id="rId14"/>
      <w:pgSz w:w="11906" w:h="16838"/>
      <w:pgMar w:top="1806"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B4E23" w14:textId="77777777" w:rsidR="00494380" w:rsidRDefault="00494380" w:rsidP="001527DA">
      <w:pPr>
        <w:spacing w:line="240" w:lineRule="auto"/>
      </w:pPr>
      <w:r>
        <w:separator/>
      </w:r>
    </w:p>
  </w:endnote>
  <w:endnote w:type="continuationSeparator" w:id="0">
    <w:p w14:paraId="00EBF337" w14:textId="77777777" w:rsidR="00494380" w:rsidRDefault="00494380" w:rsidP="0015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33B19846" w14:textId="77777777" w:rsidR="00EA7ECA" w:rsidRDefault="00EA7ECA">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9</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17</w:t>
            </w:r>
            <w:r>
              <w:rPr>
                <w:b/>
                <w:bCs/>
                <w:szCs w:val="24"/>
              </w:rPr>
              <w:fldChar w:fldCharType="end"/>
            </w:r>
          </w:p>
        </w:sdtContent>
      </w:sdt>
    </w:sdtContent>
  </w:sdt>
  <w:p w14:paraId="3F2B8F92" w14:textId="77777777" w:rsidR="00EA7ECA" w:rsidRDefault="00EA7E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0E62A29E" w14:textId="77777777" w:rsidR="00EA7ECA" w:rsidRDefault="00EA7ECA">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17</w:t>
            </w:r>
            <w:r>
              <w:rPr>
                <w:b/>
                <w:bCs/>
                <w:szCs w:val="24"/>
              </w:rPr>
              <w:fldChar w:fldCharType="end"/>
            </w:r>
          </w:p>
        </w:sdtContent>
      </w:sdt>
    </w:sdtContent>
  </w:sdt>
  <w:p w14:paraId="790530C1" w14:textId="77777777" w:rsidR="00EA7ECA" w:rsidRDefault="00EA7E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6ACBA" w14:textId="77777777" w:rsidR="00494380" w:rsidRDefault="00494380" w:rsidP="001527DA">
      <w:pPr>
        <w:spacing w:line="240" w:lineRule="auto"/>
      </w:pPr>
      <w:r>
        <w:separator/>
      </w:r>
    </w:p>
  </w:footnote>
  <w:footnote w:type="continuationSeparator" w:id="0">
    <w:p w14:paraId="1B5424DC" w14:textId="77777777" w:rsidR="00494380" w:rsidRDefault="00494380" w:rsidP="00152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0710" w14:textId="77777777" w:rsidR="00FB3DAE" w:rsidRPr="00D3036C" w:rsidRDefault="00FB3DAE" w:rsidP="00FB3DAE">
    <w:pPr>
      <w:pStyle w:val="Zhlav"/>
      <w:rPr>
        <w:rFonts w:asciiTheme="majorHAnsi" w:hAnsiTheme="majorHAnsi"/>
        <w:sz w:val="16"/>
        <w:szCs w:val="16"/>
      </w:rPr>
    </w:pPr>
    <w:r w:rsidRPr="00D3036C">
      <w:rPr>
        <w:rFonts w:asciiTheme="majorHAnsi" w:hAnsiTheme="majorHAnsi"/>
        <w:sz w:val="16"/>
        <w:szCs w:val="16"/>
      </w:rPr>
      <w:t>ZADÁVACÍ DOKUMENTACE</w:t>
    </w:r>
  </w:p>
  <w:p w14:paraId="6D8C5654" w14:textId="1FDB6631" w:rsidR="00D3036C" w:rsidRPr="00D3036C" w:rsidRDefault="00FB3DAE" w:rsidP="00D3036C">
    <w:pPr>
      <w:autoSpaceDE w:val="0"/>
      <w:autoSpaceDN w:val="0"/>
      <w:adjustRightInd w:val="0"/>
      <w:spacing w:after="0" w:line="240" w:lineRule="auto"/>
      <w:jc w:val="left"/>
      <w:rPr>
        <w:rFonts w:asciiTheme="majorHAnsi" w:hAnsiTheme="majorHAnsi" w:cs="CIDFont+F2"/>
        <w:sz w:val="16"/>
        <w:szCs w:val="16"/>
        <w:lang w:eastAsia="cs-CZ"/>
      </w:rPr>
    </w:pPr>
    <w:r w:rsidRPr="00D3036C">
      <w:rPr>
        <w:rFonts w:asciiTheme="majorHAnsi" w:hAnsiTheme="majorHAnsi"/>
        <w:sz w:val="16"/>
        <w:szCs w:val="16"/>
      </w:rPr>
      <w:t xml:space="preserve">0_VÝZVA VČETNĚ ZADÁVACÍCH PODMÍNEK k zakázce </w:t>
    </w:r>
    <w:r w:rsidR="00D3036C" w:rsidRPr="00D3036C">
      <w:rPr>
        <w:rFonts w:asciiTheme="majorHAnsi" w:hAnsiTheme="majorHAnsi"/>
        <w:sz w:val="16"/>
        <w:szCs w:val="16"/>
      </w:rPr>
      <w:t>–</w:t>
    </w:r>
    <w:r w:rsidRPr="00D3036C">
      <w:rPr>
        <w:rFonts w:asciiTheme="majorHAnsi" w:hAnsiTheme="majorHAnsi"/>
        <w:sz w:val="16"/>
        <w:szCs w:val="16"/>
      </w:rPr>
      <w:t xml:space="preserve"> </w:t>
    </w:r>
    <w:r w:rsidR="00D3036C" w:rsidRPr="00D3036C">
      <w:rPr>
        <w:rFonts w:asciiTheme="majorHAnsi" w:hAnsiTheme="majorHAnsi"/>
        <w:sz w:val="16"/>
        <w:szCs w:val="16"/>
      </w:rPr>
      <w:t>„</w:t>
    </w:r>
    <w:r w:rsidR="00D3036C" w:rsidRPr="00D3036C">
      <w:rPr>
        <w:rFonts w:asciiTheme="majorHAnsi" w:hAnsiTheme="majorHAnsi" w:cs="CIDFont+F2"/>
        <w:sz w:val="16"/>
        <w:szCs w:val="16"/>
        <w:lang w:eastAsia="cs-CZ"/>
      </w:rPr>
      <w:t>Udržovací práce na zastřešení objektu základní a mateřské</w:t>
    </w:r>
  </w:p>
  <w:p w14:paraId="6C6CDD15" w14:textId="3EEC2A36" w:rsidR="00FB3DAE" w:rsidRPr="00D3036C" w:rsidRDefault="00D3036C" w:rsidP="00D3036C">
    <w:pPr>
      <w:pStyle w:val="Zhlav"/>
      <w:rPr>
        <w:rFonts w:asciiTheme="majorHAnsi" w:hAnsiTheme="majorHAnsi"/>
        <w:sz w:val="16"/>
        <w:szCs w:val="16"/>
      </w:rPr>
    </w:pPr>
    <w:r w:rsidRPr="00D3036C">
      <w:rPr>
        <w:rFonts w:asciiTheme="majorHAnsi" w:hAnsiTheme="majorHAnsi" w:cs="CIDFont+F2"/>
        <w:sz w:val="16"/>
        <w:szCs w:val="16"/>
        <w:lang w:eastAsia="cs-CZ"/>
      </w:rPr>
      <w:t>školy městyse Višňové</w:t>
    </w:r>
    <w:r w:rsidR="00FB3DAE" w:rsidRPr="00D3036C">
      <w:rPr>
        <w:rFonts w:asciiTheme="majorHAnsi" w:hAnsiTheme="majorHAnsi"/>
        <w:sz w:val="16"/>
        <w:szCs w:val="16"/>
      </w:rPr>
      <w:t>“</w:t>
    </w:r>
  </w:p>
  <w:p w14:paraId="276A5A87" w14:textId="77777777" w:rsidR="00FB3DAE" w:rsidRPr="00D3036C" w:rsidRDefault="00FB3DAE" w:rsidP="00FB3DAE">
    <w:pPr>
      <w:pStyle w:val="Zhlav"/>
      <w:rPr>
        <w:rFonts w:asciiTheme="majorHAnsi" w:hAnsiTheme="majorHAnsi"/>
        <w:sz w:val="16"/>
        <w:szCs w:val="16"/>
      </w:rPr>
    </w:pPr>
    <w:r w:rsidRPr="00D3036C">
      <w:rPr>
        <w:rFonts w:asciiTheme="majorHAnsi" w:hAnsiTheme="majorHAnsi"/>
        <w:sz w:val="16"/>
        <w:szCs w:val="16"/>
      </w:rPr>
      <w:t>Zadavatel: Městys Višňové</w:t>
    </w:r>
  </w:p>
  <w:p w14:paraId="361FB619" w14:textId="77777777" w:rsidR="00FB3DAE" w:rsidRPr="00D3036C" w:rsidRDefault="00FB3DAE" w:rsidP="00FB3DAE">
    <w:pPr>
      <w:pStyle w:val="Zhlav"/>
      <w:rPr>
        <w:rFonts w:asciiTheme="majorHAnsi" w:hAnsiTheme="majorHAnsi"/>
        <w:sz w:val="16"/>
        <w:szCs w:val="16"/>
      </w:rPr>
    </w:pPr>
    <w:r w:rsidRPr="00D3036C">
      <w:rPr>
        <w:rFonts w:asciiTheme="majorHAnsi" w:hAnsiTheme="majorHAnsi"/>
        <w:sz w:val="16"/>
        <w:szCs w:val="16"/>
      </w:rPr>
      <w:t>IČ: 00293784</w:t>
    </w:r>
  </w:p>
  <w:p w14:paraId="20F8D7B5" w14:textId="77777777" w:rsidR="00FB3DAE" w:rsidRDefault="00FB3D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02D5" w14:textId="0906EDED" w:rsidR="002C18FE" w:rsidRPr="002C18FE" w:rsidRDefault="002C18FE" w:rsidP="002C18FE">
    <w:pPr>
      <w:pStyle w:val="Zhlav"/>
      <w:rPr>
        <w:rFonts w:asciiTheme="majorHAnsi" w:hAnsiTheme="majorHAnsi"/>
        <w:sz w:val="16"/>
        <w:szCs w:val="16"/>
      </w:rPr>
    </w:pPr>
    <w:bookmarkStart w:id="74" w:name="_Hlk511209251"/>
    <w:r w:rsidRPr="002C18FE">
      <w:rPr>
        <w:rFonts w:asciiTheme="majorHAnsi" w:hAnsiTheme="majorHAnsi"/>
        <w:sz w:val="16"/>
        <w:szCs w:val="16"/>
      </w:rPr>
      <w:t>ZADÁVACÍ DOKUMENTACE</w:t>
    </w:r>
  </w:p>
  <w:p w14:paraId="428063E9" w14:textId="77777777" w:rsidR="00D3036C" w:rsidRPr="00D3036C" w:rsidRDefault="002C18FE" w:rsidP="00D3036C">
    <w:pPr>
      <w:autoSpaceDE w:val="0"/>
      <w:autoSpaceDN w:val="0"/>
      <w:adjustRightInd w:val="0"/>
      <w:spacing w:after="0" w:line="240" w:lineRule="auto"/>
      <w:jc w:val="left"/>
      <w:rPr>
        <w:rFonts w:asciiTheme="majorHAnsi" w:hAnsiTheme="majorHAnsi" w:cs="CIDFont+F2"/>
        <w:sz w:val="16"/>
        <w:szCs w:val="16"/>
        <w:lang w:eastAsia="cs-CZ"/>
      </w:rPr>
    </w:pPr>
    <w:r w:rsidRPr="00D3036C">
      <w:rPr>
        <w:rFonts w:asciiTheme="majorHAnsi" w:hAnsiTheme="majorHAnsi"/>
        <w:sz w:val="16"/>
        <w:szCs w:val="16"/>
      </w:rPr>
      <w:t xml:space="preserve">0_VÝZVA VČETNĚ ZADÁVACÍCH PODMÍNEK </w:t>
    </w:r>
    <w:r w:rsidR="0062198A" w:rsidRPr="00D3036C">
      <w:rPr>
        <w:rFonts w:asciiTheme="majorHAnsi" w:hAnsiTheme="majorHAnsi"/>
        <w:sz w:val="16"/>
        <w:szCs w:val="16"/>
      </w:rPr>
      <w:t>k</w:t>
    </w:r>
    <w:r w:rsidR="009D47DE" w:rsidRPr="00D3036C">
      <w:rPr>
        <w:rFonts w:asciiTheme="majorHAnsi" w:hAnsiTheme="majorHAnsi"/>
        <w:sz w:val="16"/>
        <w:szCs w:val="16"/>
      </w:rPr>
      <w:t> </w:t>
    </w:r>
    <w:r w:rsidR="0062198A" w:rsidRPr="00D3036C">
      <w:rPr>
        <w:rFonts w:asciiTheme="majorHAnsi" w:hAnsiTheme="majorHAnsi"/>
        <w:sz w:val="16"/>
        <w:szCs w:val="16"/>
      </w:rPr>
      <w:t>zakázce</w:t>
    </w:r>
    <w:r w:rsidR="009D47DE" w:rsidRPr="00D3036C">
      <w:rPr>
        <w:rFonts w:asciiTheme="majorHAnsi" w:hAnsiTheme="majorHAnsi"/>
        <w:sz w:val="16"/>
        <w:szCs w:val="16"/>
      </w:rPr>
      <w:t xml:space="preserve"> </w:t>
    </w:r>
    <w:r w:rsidR="002D060A" w:rsidRPr="00D3036C">
      <w:rPr>
        <w:rFonts w:asciiTheme="majorHAnsi" w:hAnsiTheme="majorHAnsi"/>
        <w:sz w:val="16"/>
        <w:szCs w:val="16"/>
      </w:rPr>
      <w:t xml:space="preserve">- </w:t>
    </w:r>
    <w:bookmarkStart w:id="75" w:name="_Hlk29293567"/>
    <w:bookmarkStart w:id="76" w:name="_Hlk29293568"/>
    <w:bookmarkStart w:id="77" w:name="_Hlk29293569"/>
    <w:bookmarkStart w:id="78" w:name="_Hlk29293570"/>
    <w:bookmarkStart w:id="79" w:name="_Hlk29294375"/>
    <w:bookmarkStart w:id="80" w:name="_Hlk29294376"/>
    <w:bookmarkStart w:id="81" w:name="_Hlk29294492"/>
    <w:bookmarkStart w:id="82" w:name="_Hlk29294493"/>
    <w:r w:rsidRPr="00D3036C">
      <w:rPr>
        <w:rFonts w:asciiTheme="majorHAnsi" w:hAnsiTheme="majorHAnsi"/>
        <w:sz w:val="16"/>
        <w:szCs w:val="16"/>
      </w:rPr>
      <w:t>„</w:t>
    </w:r>
    <w:bookmarkEnd w:id="74"/>
    <w:r w:rsidR="00D3036C" w:rsidRPr="00D3036C">
      <w:rPr>
        <w:rFonts w:asciiTheme="majorHAnsi" w:hAnsiTheme="majorHAnsi" w:cs="CIDFont+F2"/>
        <w:sz w:val="16"/>
        <w:szCs w:val="16"/>
        <w:lang w:eastAsia="cs-CZ"/>
      </w:rPr>
      <w:t>Udržovací práce na zastřešení objektu základní a mateřské</w:t>
    </w:r>
  </w:p>
  <w:p w14:paraId="79E7873B" w14:textId="7503277E" w:rsidR="002C18FE" w:rsidRPr="00D3036C" w:rsidRDefault="00D3036C" w:rsidP="00D3036C">
    <w:pPr>
      <w:pStyle w:val="Zhlav"/>
      <w:rPr>
        <w:rFonts w:asciiTheme="majorHAnsi" w:hAnsiTheme="majorHAnsi"/>
        <w:sz w:val="16"/>
        <w:szCs w:val="16"/>
      </w:rPr>
    </w:pPr>
    <w:r w:rsidRPr="00D3036C">
      <w:rPr>
        <w:rFonts w:asciiTheme="majorHAnsi" w:hAnsiTheme="majorHAnsi" w:cs="CIDFont+F2"/>
        <w:sz w:val="16"/>
        <w:szCs w:val="16"/>
        <w:lang w:eastAsia="cs-CZ"/>
      </w:rPr>
      <w:t>školy městyse Višňové</w:t>
    </w:r>
    <w:r w:rsidR="00FB3DAE" w:rsidRPr="00D3036C">
      <w:rPr>
        <w:rFonts w:asciiTheme="majorHAnsi" w:hAnsiTheme="majorHAnsi"/>
        <w:sz w:val="16"/>
        <w:szCs w:val="16"/>
      </w:rPr>
      <w:t>“</w:t>
    </w:r>
  </w:p>
  <w:p w14:paraId="3A280C73" w14:textId="266D7D54" w:rsidR="002C18FE" w:rsidRPr="002C18FE" w:rsidRDefault="002C18FE" w:rsidP="002C18FE">
    <w:pPr>
      <w:pStyle w:val="Zhlav"/>
      <w:rPr>
        <w:rFonts w:asciiTheme="majorHAnsi" w:hAnsiTheme="majorHAnsi"/>
        <w:sz w:val="16"/>
        <w:szCs w:val="16"/>
      </w:rPr>
    </w:pPr>
    <w:r w:rsidRPr="002C18FE">
      <w:rPr>
        <w:rFonts w:asciiTheme="majorHAnsi" w:hAnsiTheme="majorHAnsi"/>
        <w:sz w:val="16"/>
        <w:szCs w:val="16"/>
      </w:rPr>
      <w:t xml:space="preserve">Zadavatel: </w:t>
    </w:r>
    <w:r w:rsidR="00C46262">
      <w:rPr>
        <w:rFonts w:asciiTheme="majorHAnsi" w:hAnsiTheme="majorHAnsi"/>
        <w:sz w:val="16"/>
        <w:szCs w:val="16"/>
      </w:rPr>
      <w:t>Městys</w:t>
    </w:r>
    <w:r w:rsidRPr="002C18FE">
      <w:rPr>
        <w:rFonts w:asciiTheme="majorHAnsi" w:hAnsiTheme="majorHAnsi"/>
        <w:sz w:val="16"/>
        <w:szCs w:val="16"/>
      </w:rPr>
      <w:t xml:space="preserve"> </w:t>
    </w:r>
    <w:r w:rsidR="004D2C56">
      <w:rPr>
        <w:rFonts w:asciiTheme="majorHAnsi" w:hAnsiTheme="majorHAnsi"/>
        <w:sz w:val="16"/>
        <w:szCs w:val="16"/>
      </w:rPr>
      <w:t>Višňové</w:t>
    </w:r>
  </w:p>
  <w:p w14:paraId="2AD5C065" w14:textId="51BABFBE" w:rsidR="00B133DF" w:rsidRPr="002C18FE" w:rsidRDefault="002C18FE" w:rsidP="002C18FE">
    <w:pPr>
      <w:pStyle w:val="Zhlav"/>
      <w:rPr>
        <w:rFonts w:asciiTheme="majorHAnsi" w:hAnsiTheme="majorHAnsi"/>
        <w:sz w:val="16"/>
        <w:szCs w:val="16"/>
      </w:rPr>
    </w:pPr>
    <w:r w:rsidRPr="002C18FE">
      <w:rPr>
        <w:rFonts w:asciiTheme="majorHAnsi" w:hAnsiTheme="majorHAnsi"/>
        <w:sz w:val="16"/>
        <w:szCs w:val="16"/>
      </w:rPr>
      <w:t xml:space="preserve">IČ: </w:t>
    </w:r>
    <w:r w:rsidR="004D2C56" w:rsidRPr="004D2C56">
      <w:rPr>
        <w:rFonts w:asciiTheme="majorHAnsi" w:hAnsiTheme="majorHAnsi"/>
        <w:sz w:val="16"/>
        <w:szCs w:val="16"/>
      </w:rPr>
      <w:t>00293784</w:t>
    </w:r>
    <w:bookmarkEnd w:id="75"/>
    <w:bookmarkEnd w:id="76"/>
    <w:bookmarkEnd w:id="77"/>
    <w:bookmarkEnd w:id="78"/>
    <w:bookmarkEnd w:id="79"/>
    <w:bookmarkEnd w:id="80"/>
    <w:bookmarkEnd w:id="81"/>
    <w:bookmarkEnd w:id="8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0D2334"/>
    <w:multiLevelType w:val="hybridMultilevel"/>
    <w:tmpl w:val="5E405B0E"/>
    <w:lvl w:ilvl="0" w:tplc="0405001B">
      <w:start w:val="1"/>
      <w:numFmt w:val="lowerRoman"/>
      <w:lvlText w:val="%1."/>
      <w:lvlJc w:val="right"/>
      <w:pPr>
        <w:ind w:left="776" w:hanging="360"/>
      </w:p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2" w15:restartNumberingAfterBreak="0">
    <w:nsid w:val="05605217"/>
    <w:multiLevelType w:val="hybridMultilevel"/>
    <w:tmpl w:val="F9B8B44A"/>
    <w:lvl w:ilvl="0" w:tplc="2244178E">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D744A7"/>
    <w:multiLevelType w:val="hybridMultilevel"/>
    <w:tmpl w:val="0072789A"/>
    <w:lvl w:ilvl="0" w:tplc="0405001B">
      <w:start w:val="1"/>
      <w:numFmt w:val="lowerRoman"/>
      <w:lvlText w:val="%1."/>
      <w:lvlJc w:val="right"/>
      <w:pPr>
        <w:ind w:left="2234" w:hanging="360"/>
      </w:pPr>
    </w:lvl>
    <w:lvl w:ilvl="1" w:tplc="04050019" w:tentative="1">
      <w:start w:val="1"/>
      <w:numFmt w:val="lowerLetter"/>
      <w:lvlText w:val="%2."/>
      <w:lvlJc w:val="left"/>
      <w:pPr>
        <w:ind w:left="2954" w:hanging="360"/>
      </w:pPr>
    </w:lvl>
    <w:lvl w:ilvl="2" w:tplc="0405001B" w:tentative="1">
      <w:start w:val="1"/>
      <w:numFmt w:val="lowerRoman"/>
      <w:lvlText w:val="%3."/>
      <w:lvlJc w:val="right"/>
      <w:pPr>
        <w:ind w:left="3674" w:hanging="180"/>
      </w:pPr>
    </w:lvl>
    <w:lvl w:ilvl="3" w:tplc="0405000F" w:tentative="1">
      <w:start w:val="1"/>
      <w:numFmt w:val="decimal"/>
      <w:lvlText w:val="%4."/>
      <w:lvlJc w:val="left"/>
      <w:pPr>
        <w:ind w:left="4394" w:hanging="360"/>
      </w:pPr>
    </w:lvl>
    <w:lvl w:ilvl="4" w:tplc="04050019" w:tentative="1">
      <w:start w:val="1"/>
      <w:numFmt w:val="lowerLetter"/>
      <w:lvlText w:val="%5."/>
      <w:lvlJc w:val="left"/>
      <w:pPr>
        <w:ind w:left="5114" w:hanging="360"/>
      </w:pPr>
    </w:lvl>
    <w:lvl w:ilvl="5" w:tplc="0405001B" w:tentative="1">
      <w:start w:val="1"/>
      <w:numFmt w:val="lowerRoman"/>
      <w:lvlText w:val="%6."/>
      <w:lvlJc w:val="right"/>
      <w:pPr>
        <w:ind w:left="5834" w:hanging="180"/>
      </w:pPr>
    </w:lvl>
    <w:lvl w:ilvl="6" w:tplc="0405000F" w:tentative="1">
      <w:start w:val="1"/>
      <w:numFmt w:val="decimal"/>
      <w:lvlText w:val="%7."/>
      <w:lvlJc w:val="left"/>
      <w:pPr>
        <w:ind w:left="6554" w:hanging="360"/>
      </w:pPr>
    </w:lvl>
    <w:lvl w:ilvl="7" w:tplc="04050019" w:tentative="1">
      <w:start w:val="1"/>
      <w:numFmt w:val="lowerLetter"/>
      <w:lvlText w:val="%8."/>
      <w:lvlJc w:val="left"/>
      <w:pPr>
        <w:ind w:left="7274" w:hanging="360"/>
      </w:pPr>
    </w:lvl>
    <w:lvl w:ilvl="8" w:tplc="0405001B" w:tentative="1">
      <w:start w:val="1"/>
      <w:numFmt w:val="lowerRoman"/>
      <w:lvlText w:val="%9."/>
      <w:lvlJc w:val="right"/>
      <w:pPr>
        <w:ind w:left="7994" w:hanging="180"/>
      </w:pPr>
    </w:lvl>
  </w:abstractNum>
  <w:abstractNum w:abstractNumId="4" w15:restartNumberingAfterBreak="0">
    <w:nsid w:val="082F1CEA"/>
    <w:multiLevelType w:val="hybridMultilevel"/>
    <w:tmpl w:val="0D885B7E"/>
    <w:lvl w:ilvl="0" w:tplc="04050001">
      <w:start w:val="1"/>
      <w:numFmt w:val="bullet"/>
      <w:lvlText w:val=""/>
      <w:lvlJc w:val="left"/>
      <w:pPr>
        <w:ind w:left="1584" w:hanging="360"/>
      </w:pPr>
      <w:rPr>
        <w:rFonts w:ascii="Symbol" w:hAnsi="Symbo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5" w15:restartNumberingAfterBreak="0">
    <w:nsid w:val="0A936B6F"/>
    <w:multiLevelType w:val="hybridMultilevel"/>
    <w:tmpl w:val="83EC9EF2"/>
    <w:lvl w:ilvl="0" w:tplc="488A28A4">
      <w:numFmt w:val="bullet"/>
      <w:lvlText w:val="-"/>
      <w:lvlJc w:val="left"/>
      <w:pPr>
        <w:ind w:left="2487" w:hanging="360"/>
      </w:pPr>
      <w:rPr>
        <w:rFonts w:ascii="Calibri" w:eastAsia="Calibri" w:hAnsi="Calibri" w:cs="Times New Roman"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hint="default"/>
      </w:rPr>
    </w:lvl>
    <w:lvl w:ilvl="3" w:tplc="04050001">
      <w:start w:val="1"/>
      <w:numFmt w:val="bullet"/>
      <w:lvlText w:val=""/>
      <w:lvlJc w:val="left"/>
      <w:pPr>
        <w:ind w:left="4647" w:hanging="360"/>
      </w:pPr>
      <w:rPr>
        <w:rFonts w:ascii="Symbol" w:hAnsi="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hint="default"/>
      </w:rPr>
    </w:lvl>
    <w:lvl w:ilvl="6" w:tplc="0405000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6" w15:restartNumberingAfterBreak="0">
    <w:nsid w:val="0B6A20B4"/>
    <w:multiLevelType w:val="hybridMultilevel"/>
    <w:tmpl w:val="C37C0764"/>
    <w:lvl w:ilvl="0" w:tplc="38BCF7CA">
      <w:start w:val="1"/>
      <w:numFmt w:val="bullet"/>
      <w:lvlText w:val="-"/>
      <w:lvlJc w:val="left"/>
      <w:pPr>
        <w:ind w:left="2934" w:hanging="360"/>
      </w:pPr>
      <w:rPr>
        <w:rFonts w:ascii="Cambria" w:eastAsia="Times New Roman" w:hAnsi="Cambria" w:cs="Times New Roman" w:hint="default"/>
      </w:rPr>
    </w:lvl>
    <w:lvl w:ilvl="1" w:tplc="04050003" w:tentative="1">
      <w:start w:val="1"/>
      <w:numFmt w:val="bullet"/>
      <w:lvlText w:val="o"/>
      <w:lvlJc w:val="left"/>
      <w:pPr>
        <w:ind w:left="3654" w:hanging="360"/>
      </w:pPr>
      <w:rPr>
        <w:rFonts w:ascii="Courier New" w:hAnsi="Courier New" w:cs="Courier New" w:hint="default"/>
      </w:rPr>
    </w:lvl>
    <w:lvl w:ilvl="2" w:tplc="04050005" w:tentative="1">
      <w:start w:val="1"/>
      <w:numFmt w:val="bullet"/>
      <w:lvlText w:val=""/>
      <w:lvlJc w:val="left"/>
      <w:pPr>
        <w:ind w:left="4374" w:hanging="360"/>
      </w:pPr>
      <w:rPr>
        <w:rFonts w:ascii="Wingdings" w:hAnsi="Wingdings" w:hint="default"/>
      </w:rPr>
    </w:lvl>
    <w:lvl w:ilvl="3" w:tplc="04050001" w:tentative="1">
      <w:start w:val="1"/>
      <w:numFmt w:val="bullet"/>
      <w:lvlText w:val=""/>
      <w:lvlJc w:val="left"/>
      <w:pPr>
        <w:ind w:left="5094" w:hanging="360"/>
      </w:pPr>
      <w:rPr>
        <w:rFonts w:ascii="Symbol" w:hAnsi="Symbol" w:hint="default"/>
      </w:rPr>
    </w:lvl>
    <w:lvl w:ilvl="4" w:tplc="04050003" w:tentative="1">
      <w:start w:val="1"/>
      <w:numFmt w:val="bullet"/>
      <w:lvlText w:val="o"/>
      <w:lvlJc w:val="left"/>
      <w:pPr>
        <w:ind w:left="5814" w:hanging="360"/>
      </w:pPr>
      <w:rPr>
        <w:rFonts w:ascii="Courier New" w:hAnsi="Courier New" w:cs="Courier New" w:hint="default"/>
      </w:rPr>
    </w:lvl>
    <w:lvl w:ilvl="5" w:tplc="04050005" w:tentative="1">
      <w:start w:val="1"/>
      <w:numFmt w:val="bullet"/>
      <w:lvlText w:val=""/>
      <w:lvlJc w:val="left"/>
      <w:pPr>
        <w:ind w:left="6534" w:hanging="360"/>
      </w:pPr>
      <w:rPr>
        <w:rFonts w:ascii="Wingdings" w:hAnsi="Wingdings" w:hint="default"/>
      </w:rPr>
    </w:lvl>
    <w:lvl w:ilvl="6" w:tplc="04050001" w:tentative="1">
      <w:start w:val="1"/>
      <w:numFmt w:val="bullet"/>
      <w:lvlText w:val=""/>
      <w:lvlJc w:val="left"/>
      <w:pPr>
        <w:ind w:left="7254" w:hanging="360"/>
      </w:pPr>
      <w:rPr>
        <w:rFonts w:ascii="Symbol" w:hAnsi="Symbol" w:hint="default"/>
      </w:rPr>
    </w:lvl>
    <w:lvl w:ilvl="7" w:tplc="04050003" w:tentative="1">
      <w:start w:val="1"/>
      <w:numFmt w:val="bullet"/>
      <w:lvlText w:val="o"/>
      <w:lvlJc w:val="left"/>
      <w:pPr>
        <w:ind w:left="7974" w:hanging="360"/>
      </w:pPr>
      <w:rPr>
        <w:rFonts w:ascii="Courier New" w:hAnsi="Courier New" w:cs="Courier New" w:hint="default"/>
      </w:rPr>
    </w:lvl>
    <w:lvl w:ilvl="8" w:tplc="04050005" w:tentative="1">
      <w:start w:val="1"/>
      <w:numFmt w:val="bullet"/>
      <w:lvlText w:val=""/>
      <w:lvlJc w:val="left"/>
      <w:pPr>
        <w:ind w:left="8694" w:hanging="360"/>
      </w:pPr>
      <w:rPr>
        <w:rFonts w:ascii="Wingdings" w:hAnsi="Wingdings" w:hint="default"/>
      </w:rPr>
    </w:lvl>
  </w:abstractNum>
  <w:abstractNum w:abstractNumId="7" w15:restartNumberingAfterBreak="0">
    <w:nsid w:val="0F195DFE"/>
    <w:multiLevelType w:val="hybridMultilevel"/>
    <w:tmpl w:val="CD3E7F7E"/>
    <w:lvl w:ilvl="0" w:tplc="A544A76E">
      <w:start w:val="12"/>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764A3C"/>
    <w:multiLevelType w:val="hybridMultilevel"/>
    <w:tmpl w:val="B9185AA2"/>
    <w:lvl w:ilvl="0" w:tplc="E60262D4">
      <w:start w:val="1"/>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0A542E"/>
    <w:multiLevelType w:val="hybridMultilevel"/>
    <w:tmpl w:val="087CE92C"/>
    <w:lvl w:ilvl="0" w:tplc="BDDAF296">
      <w:start w:val="1"/>
      <w:numFmt w:val="lowerRoman"/>
      <w:lvlText w:val="%1."/>
      <w:lvlJc w:val="left"/>
      <w:pPr>
        <w:ind w:left="2304" w:hanging="720"/>
      </w:pPr>
      <w:rPr>
        <w:rFonts w:hint="default"/>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0" w15:restartNumberingAfterBreak="0">
    <w:nsid w:val="15407135"/>
    <w:multiLevelType w:val="hybridMultilevel"/>
    <w:tmpl w:val="BF0834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B41A27"/>
    <w:multiLevelType w:val="multilevel"/>
    <w:tmpl w:val="EEF26636"/>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lvlText w:val="%4."/>
      <w:lvlJc w:val="left"/>
      <w:pPr>
        <w:ind w:left="2149" w:hanging="22"/>
      </w:pPr>
      <w:rPr>
        <w:rFonts w:hint="default"/>
        <w:b w:val="0"/>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2"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3" w15:restartNumberingAfterBreak="0">
    <w:nsid w:val="1C5F212A"/>
    <w:multiLevelType w:val="multilevel"/>
    <w:tmpl w:val="FF7863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5"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5994677"/>
    <w:multiLevelType w:val="hybridMultilevel"/>
    <w:tmpl w:val="3BCEBDBA"/>
    <w:lvl w:ilvl="0" w:tplc="9294AFE2">
      <w:start w:val="1"/>
      <w:numFmt w:val="lowerRoman"/>
      <w:lvlText w:val="%1."/>
      <w:lvlJc w:val="left"/>
      <w:pPr>
        <w:ind w:left="2574" w:hanging="720"/>
      </w:pPr>
      <w:rPr>
        <w:rFonts w:hint="default"/>
      </w:rPr>
    </w:lvl>
    <w:lvl w:ilvl="1" w:tplc="1542C2E0" w:tentative="1">
      <w:start w:val="1"/>
      <w:numFmt w:val="lowerLetter"/>
      <w:lvlText w:val="%2."/>
      <w:lvlJc w:val="left"/>
      <w:pPr>
        <w:ind w:left="2934" w:hanging="360"/>
      </w:pPr>
    </w:lvl>
    <w:lvl w:ilvl="2" w:tplc="95324D08" w:tentative="1">
      <w:start w:val="1"/>
      <w:numFmt w:val="lowerRoman"/>
      <w:lvlText w:val="%3."/>
      <w:lvlJc w:val="right"/>
      <w:pPr>
        <w:ind w:left="3654" w:hanging="180"/>
      </w:pPr>
    </w:lvl>
    <w:lvl w:ilvl="3" w:tplc="94169AB6" w:tentative="1">
      <w:start w:val="1"/>
      <w:numFmt w:val="decimal"/>
      <w:lvlText w:val="%4."/>
      <w:lvlJc w:val="left"/>
      <w:pPr>
        <w:ind w:left="4374" w:hanging="360"/>
      </w:pPr>
    </w:lvl>
    <w:lvl w:ilvl="4" w:tplc="D4320044" w:tentative="1">
      <w:start w:val="1"/>
      <w:numFmt w:val="lowerLetter"/>
      <w:lvlText w:val="%5."/>
      <w:lvlJc w:val="left"/>
      <w:pPr>
        <w:ind w:left="5094" w:hanging="360"/>
      </w:pPr>
    </w:lvl>
    <w:lvl w:ilvl="5" w:tplc="93025AA4" w:tentative="1">
      <w:start w:val="1"/>
      <w:numFmt w:val="lowerRoman"/>
      <w:lvlText w:val="%6."/>
      <w:lvlJc w:val="right"/>
      <w:pPr>
        <w:ind w:left="5814" w:hanging="180"/>
      </w:pPr>
    </w:lvl>
    <w:lvl w:ilvl="6" w:tplc="D366A872" w:tentative="1">
      <w:start w:val="1"/>
      <w:numFmt w:val="decimal"/>
      <w:lvlText w:val="%7."/>
      <w:lvlJc w:val="left"/>
      <w:pPr>
        <w:ind w:left="6534" w:hanging="360"/>
      </w:pPr>
    </w:lvl>
    <w:lvl w:ilvl="7" w:tplc="89B69534" w:tentative="1">
      <w:start w:val="1"/>
      <w:numFmt w:val="lowerLetter"/>
      <w:lvlText w:val="%8."/>
      <w:lvlJc w:val="left"/>
      <w:pPr>
        <w:ind w:left="7254" w:hanging="360"/>
      </w:pPr>
    </w:lvl>
    <w:lvl w:ilvl="8" w:tplc="5B12317E" w:tentative="1">
      <w:start w:val="1"/>
      <w:numFmt w:val="lowerRoman"/>
      <w:lvlText w:val="%9."/>
      <w:lvlJc w:val="right"/>
      <w:pPr>
        <w:ind w:left="7974" w:hanging="180"/>
      </w:pPr>
    </w:lvl>
  </w:abstractNum>
  <w:abstractNum w:abstractNumId="17" w15:restartNumberingAfterBreak="0">
    <w:nsid w:val="4A5C7313"/>
    <w:multiLevelType w:val="hybridMultilevel"/>
    <w:tmpl w:val="D3D2B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7E7346"/>
    <w:multiLevelType w:val="hybridMultilevel"/>
    <w:tmpl w:val="277C437A"/>
    <w:lvl w:ilvl="0" w:tplc="9C18EB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52995"/>
    <w:multiLevelType w:val="multilevel"/>
    <w:tmpl w:val="97ECC250"/>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862" w:hanging="72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4FB104CE"/>
    <w:multiLevelType w:val="hybridMultilevel"/>
    <w:tmpl w:val="22F091FA"/>
    <w:lvl w:ilvl="0" w:tplc="BBC4067A">
      <w:start w:val="1"/>
      <w:numFmt w:val="bullet"/>
      <w:lvlText w:val=""/>
      <w:lvlJc w:val="left"/>
      <w:pPr>
        <w:ind w:left="1514" w:hanging="360"/>
      </w:pPr>
      <w:rPr>
        <w:rFonts w:ascii="Symbol" w:hAnsi="Symbol" w:hint="default"/>
      </w:rPr>
    </w:lvl>
    <w:lvl w:ilvl="1" w:tplc="C720D14C" w:tentative="1">
      <w:start w:val="1"/>
      <w:numFmt w:val="bullet"/>
      <w:lvlText w:val="o"/>
      <w:lvlJc w:val="left"/>
      <w:pPr>
        <w:ind w:left="2234" w:hanging="360"/>
      </w:pPr>
      <w:rPr>
        <w:rFonts w:ascii="Courier New" w:hAnsi="Courier New" w:cs="Courier New" w:hint="default"/>
      </w:rPr>
    </w:lvl>
    <w:lvl w:ilvl="2" w:tplc="D7882348" w:tentative="1">
      <w:start w:val="1"/>
      <w:numFmt w:val="bullet"/>
      <w:lvlText w:val=""/>
      <w:lvlJc w:val="left"/>
      <w:pPr>
        <w:ind w:left="2954" w:hanging="360"/>
      </w:pPr>
      <w:rPr>
        <w:rFonts w:ascii="Wingdings" w:hAnsi="Wingdings" w:hint="default"/>
      </w:rPr>
    </w:lvl>
    <w:lvl w:ilvl="3" w:tplc="FCA263D8" w:tentative="1">
      <w:start w:val="1"/>
      <w:numFmt w:val="bullet"/>
      <w:lvlText w:val=""/>
      <w:lvlJc w:val="left"/>
      <w:pPr>
        <w:ind w:left="3674" w:hanging="360"/>
      </w:pPr>
      <w:rPr>
        <w:rFonts w:ascii="Symbol" w:hAnsi="Symbol" w:hint="default"/>
      </w:rPr>
    </w:lvl>
    <w:lvl w:ilvl="4" w:tplc="C38C8E2E" w:tentative="1">
      <w:start w:val="1"/>
      <w:numFmt w:val="bullet"/>
      <w:lvlText w:val="o"/>
      <w:lvlJc w:val="left"/>
      <w:pPr>
        <w:ind w:left="4394" w:hanging="360"/>
      </w:pPr>
      <w:rPr>
        <w:rFonts w:ascii="Courier New" w:hAnsi="Courier New" w:cs="Courier New" w:hint="default"/>
      </w:rPr>
    </w:lvl>
    <w:lvl w:ilvl="5" w:tplc="17628072" w:tentative="1">
      <w:start w:val="1"/>
      <w:numFmt w:val="bullet"/>
      <w:lvlText w:val=""/>
      <w:lvlJc w:val="left"/>
      <w:pPr>
        <w:ind w:left="5114" w:hanging="360"/>
      </w:pPr>
      <w:rPr>
        <w:rFonts w:ascii="Wingdings" w:hAnsi="Wingdings" w:hint="default"/>
      </w:rPr>
    </w:lvl>
    <w:lvl w:ilvl="6" w:tplc="0BAE7A12" w:tentative="1">
      <w:start w:val="1"/>
      <w:numFmt w:val="bullet"/>
      <w:lvlText w:val=""/>
      <w:lvlJc w:val="left"/>
      <w:pPr>
        <w:ind w:left="5834" w:hanging="360"/>
      </w:pPr>
      <w:rPr>
        <w:rFonts w:ascii="Symbol" w:hAnsi="Symbol" w:hint="default"/>
      </w:rPr>
    </w:lvl>
    <w:lvl w:ilvl="7" w:tplc="7F38FD30" w:tentative="1">
      <w:start w:val="1"/>
      <w:numFmt w:val="bullet"/>
      <w:lvlText w:val="o"/>
      <w:lvlJc w:val="left"/>
      <w:pPr>
        <w:ind w:left="6554" w:hanging="360"/>
      </w:pPr>
      <w:rPr>
        <w:rFonts w:ascii="Courier New" w:hAnsi="Courier New" w:cs="Courier New" w:hint="default"/>
      </w:rPr>
    </w:lvl>
    <w:lvl w:ilvl="8" w:tplc="A8241F90" w:tentative="1">
      <w:start w:val="1"/>
      <w:numFmt w:val="bullet"/>
      <w:lvlText w:val=""/>
      <w:lvlJc w:val="left"/>
      <w:pPr>
        <w:ind w:left="7274" w:hanging="360"/>
      </w:pPr>
      <w:rPr>
        <w:rFonts w:ascii="Wingdings" w:hAnsi="Wingdings" w:hint="default"/>
      </w:rPr>
    </w:lvl>
  </w:abstractNum>
  <w:abstractNum w:abstractNumId="21" w15:restartNumberingAfterBreak="0">
    <w:nsid w:val="58A27B49"/>
    <w:multiLevelType w:val="hybridMultilevel"/>
    <w:tmpl w:val="E8C42C62"/>
    <w:lvl w:ilvl="0" w:tplc="04050001">
      <w:start w:val="1"/>
      <w:numFmt w:val="lowerRoman"/>
      <w:lvlText w:val="%1."/>
      <w:lvlJc w:val="right"/>
      <w:pPr>
        <w:ind w:left="1496" w:hanging="360"/>
      </w:pPr>
    </w:lvl>
    <w:lvl w:ilvl="1" w:tplc="04050003" w:tentative="1">
      <w:start w:val="1"/>
      <w:numFmt w:val="lowerLetter"/>
      <w:lvlText w:val="%2."/>
      <w:lvlJc w:val="left"/>
      <w:pPr>
        <w:ind w:left="2216" w:hanging="360"/>
      </w:pPr>
    </w:lvl>
    <w:lvl w:ilvl="2" w:tplc="04050005" w:tentative="1">
      <w:start w:val="1"/>
      <w:numFmt w:val="lowerRoman"/>
      <w:lvlText w:val="%3."/>
      <w:lvlJc w:val="right"/>
      <w:pPr>
        <w:ind w:left="2936" w:hanging="180"/>
      </w:pPr>
    </w:lvl>
    <w:lvl w:ilvl="3" w:tplc="04050001" w:tentative="1">
      <w:start w:val="1"/>
      <w:numFmt w:val="decimal"/>
      <w:lvlText w:val="%4."/>
      <w:lvlJc w:val="left"/>
      <w:pPr>
        <w:ind w:left="3656" w:hanging="360"/>
      </w:pPr>
    </w:lvl>
    <w:lvl w:ilvl="4" w:tplc="04050003" w:tentative="1">
      <w:start w:val="1"/>
      <w:numFmt w:val="lowerLetter"/>
      <w:lvlText w:val="%5."/>
      <w:lvlJc w:val="left"/>
      <w:pPr>
        <w:ind w:left="4376" w:hanging="360"/>
      </w:pPr>
    </w:lvl>
    <w:lvl w:ilvl="5" w:tplc="04050005" w:tentative="1">
      <w:start w:val="1"/>
      <w:numFmt w:val="lowerRoman"/>
      <w:lvlText w:val="%6."/>
      <w:lvlJc w:val="right"/>
      <w:pPr>
        <w:ind w:left="5096" w:hanging="180"/>
      </w:pPr>
    </w:lvl>
    <w:lvl w:ilvl="6" w:tplc="04050001" w:tentative="1">
      <w:start w:val="1"/>
      <w:numFmt w:val="decimal"/>
      <w:lvlText w:val="%7."/>
      <w:lvlJc w:val="left"/>
      <w:pPr>
        <w:ind w:left="5816" w:hanging="360"/>
      </w:pPr>
    </w:lvl>
    <w:lvl w:ilvl="7" w:tplc="04050003" w:tentative="1">
      <w:start w:val="1"/>
      <w:numFmt w:val="lowerLetter"/>
      <w:lvlText w:val="%8."/>
      <w:lvlJc w:val="left"/>
      <w:pPr>
        <w:ind w:left="6536" w:hanging="360"/>
      </w:pPr>
    </w:lvl>
    <w:lvl w:ilvl="8" w:tplc="04050005" w:tentative="1">
      <w:start w:val="1"/>
      <w:numFmt w:val="lowerRoman"/>
      <w:lvlText w:val="%9."/>
      <w:lvlJc w:val="right"/>
      <w:pPr>
        <w:ind w:left="7256" w:hanging="180"/>
      </w:pPr>
    </w:lvl>
  </w:abstractNum>
  <w:abstractNum w:abstractNumId="22" w15:restartNumberingAfterBreak="0">
    <w:nsid w:val="5B174E33"/>
    <w:multiLevelType w:val="hybridMultilevel"/>
    <w:tmpl w:val="89D40A9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FC1337"/>
    <w:multiLevelType w:val="hybridMultilevel"/>
    <w:tmpl w:val="6DF01C28"/>
    <w:lvl w:ilvl="0" w:tplc="04050001">
      <w:start w:val="1"/>
      <w:numFmt w:val="bullet"/>
      <w:lvlText w:val=""/>
      <w:lvlJc w:val="left"/>
      <w:pPr>
        <w:ind w:left="1224" w:hanging="360"/>
      </w:pPr>
      <w:rPr>
        <w:rFonts w:ascii="Symbol" w:hAnsi="Symbol" w:hint="default"/>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25" w15:restartNumberingAfterBreak="0">
    <w:nsid w:val="7B9E2F89"/>
    <w:multiLevelType w:val="hybridMultilevel"/>
    <w:tmpl w:val="B7F6D15A"/>
    <w:lvl w:ilvl="0" w:tplc="287A402C">
      <w:start w:val="1"/>
      <w:numFmt w:val="lowerRoman"/>
      <w:lvlText w:val="%1."/>
      <w:lvlJc w:val="right"/>
      <w:pPr>
        <w:ind w:left="720" w:hanging="360"/>
      </w:pPr>
    </w:lvl>
    <w:lvl w:ilvl="1" w:tplc="3E129328" w:tentative="1">
      <w:start w:val="1"/>
      <w:numFmt w:val="lowerLetter"/>
      <w:lvlText w:val="%2."/>
      <w:lvlJc w:val="left"/>
      <w:pPr>
        <w:ind w:left="1440" w:hanging="360"/>
      </w:pPr>
    </w:lvl>
    <w:lvl w:ilvl="2" w:tplc="DD14D1DE" w:tentative="1">
      <w:start w:val="1"/>
      <w:numFmt w:val="lowerRoman"/>
      <w:lvlText w:val="%3."/>
      <w:lvlJc w:val="right"/>
      <w:pPr>
        <w:ind w:left="2160" w:hanging="180"/>
      </w:pPr>
    </w:lvl>
    <w:lvl w:ilvl="3" w:tplc="B05EB282" w:tentative="1">
      <w:start w:val="1"/>
      <w:numFmt w:val="decimal"/>
      <w:lvlText w:val="%4."/>
      <w:lvlJc w:val="left"/>
      <w:pPr>
        <w:ind w:left="2880" w:hanging="360"/>
      </w:pPr>
    </w:lvl>
    <w:lvl w:ilvl="4" w:tplc="C10EBD60" w:tentative="1">
      <w:start w:val="1"/>
      <w:numFmt w:val="lowerLetter"/>
      <w:lvlText w:val="%5."/>
      <w:lvlJc w:val="left"/>
      <w:pPr>
        <w:ind w:left="3600" w:hanging="360"/>
      </w:pPr>
    </w:lvl>
    <w:lvl w:ilvl="5" w:tplc="834A5528" w:tentative="1">
      <w:start w:val="1"/>
      <w:numFmt w:val="lowerRoman"/>
      <w:lvlText w:val="%6."/>
      <w:lvlJc w:val="right"/>
      <w:pPr>
        <w:ind w:left="4320" w:hanging="180"/>
      </w:pPr>
    </w:lvl>
    <w:lvl w:ilvl="6" w:tplc="4EDE2B70" w:tentative="1">
      <w:start w:val="1"/>
      <w:numFmt w:val="decimal"/>
      <w:lvlText w:val="%7."/>
      <w:lvlJc w:val="left"/>
      <w:pPr>
        <w:ind w:left="5040" w:hanging="360"/>
      </w:pPr>
    </w:lvl>
    <w:lvl w:ilvl="7" w:tplc="D20822EE" w:tentative="1">
      <w:start w:val="1"/>
      <w:numFmt w:val="lowerLetter"/>
      <w:lvlText w:val="%8."/>
      <w:lvlJc w:val="left"/>
      <w:pPr>
        <w:ind w:left="5760" w:hanging="360"/>
      </w:pPr>
    </w:lvl>
    <w:lvl w:ilvl="8" w:tplc="7CE0045C" w:tentative="1">
      <w:start w:val="1"/>
      <w:numFmt w:val="lowerRoman"/>
      <w:lvlText w:val="%9."/>
      <w:lvlJc w:val="right"/>
      <w:pPr>
        <w:ind w:left="6480" w:hanging="180"/>
      </w:pPr>
    </w:lvl>
  </w:abstractNum>
  <w:num w:numId="1">
    <w:abstractNumId w:val="19"/>
  </w:num>
  <w:num w:numId="2">
    <w:abstractNumId w:val="1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5"/>
  </w:num>
  <w:num w:numId="6">
    <w:abstractNumId w:val="16"/>
  </w:num>
  <w:num w:numId="7">
    <w:abstractNumId w:val="6"/>
  </w:num>
  <w:num w:numId="8">
    <w:abstractNumId w:val="2"/>
  </w:num>
  <w:num w:numId="9">
    <w:abstractNumId w:val="15"/>
  </w:num>
  <w:num w:numId="10">
    <w:abstractNumId w:val="23"/>
    <w:lvlOverride w:ilvl="0">
      <w:startOverride w:val="1"/>
    </w:lvlOverride>
    <w:lvlOverride w:ilvl="1">
      <w:startOverride w:val="8"/>
    </w:lvlOverride>
  </w:num>
  <w:num w:numId="11">
    <w:abstractNumId w:val="19"/>
  </w:num>
  <w:num w:numId="12">
    <w:abstractNumId w:val="19"/>
  </w:num>
  <w:num w:numId="13">
    <w:abstractNumId w:val="19"/>
  </w:num>
  <w:num w:numId="14">
    <w:abstractNumId w:val="19"/>
  </w:num>
  <w:num w:numId="15">
    <w:abstractNumId w:val="3"/>
  </w:num>
  <w:num w:numId="16">
    <w:abstractNumId w:val="9"/>
  </w:num>
  <w:num w:numId="17">
    <w:abstractNumId w:val="25"/>
  </w:num>
  <w:num w:numId="18">
    <w:abstractNumId w:val="19"/>
  </w:num>
  <w:num w:numId="19">
    <w:abstractNumId w:val="1"/>
  </w:num>
  <w:num w:numId="20">
    <w:abstractNumId w:val="21"/>
  </w:num>
  <w:num w:numId="21">
    <w:abstractNumId w:val="8"/>
  </w:num>
  <w:num w:numId="22">
    <w:abstractNumId w:val="19"/>
  </w:num>
  <w:num w:numId="23">
    <w:abstractNumId w:val="19"/>
  </w:num>
  <w:num w:numId="24">
    <w:abstractNumId w:val="19"/>
  </w:num>
  <w:num w:numId="25">
    <w:abstractNumId w:val="7"/>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1"/>
  </w:num>
  <w:num w:numId="34">
    <w:abstractNumId w:val="19"/>
  </w:num>
  <w:num w:numId="35">
    <w:abstractNumId w:val="22"/>
  </w:num>
  <w:num w:numId="36">
    <w:abstractNumId w:val="19"/>
  </w:num>
  <w:num w:numId="37">
    <w:abstractNumId w:val="12"/>
  </w:num>
  <w:num w:numId="38">
    <w:abstractNumId w:val="13"/>
  </w:num>
  <w:num w:numId="39">
    <w:abstractNumId w:val="19"/>
  </w:num>
  <w:num w:numId="40">
    <w:abstractNumId w:val="18"/>
  </w:num>
  <w:num w:numId="41">
    <w:abstractNumId w:val="19"/>
  </w:num>
  <w:num w:numId="42">
    <w:abstractNumId w:val="17"/>
  </w:num>
  <w:num w:numId="43">
    <w:abstractNumId w:val="19"/>
    <w:lvlOverride w:ilvl="0">
      <w:startOverride w:val="2"/>
    </w:lvlOverride>
    <w:lvlOverride w:ilvl="1">
      <w:startOverride w:val="1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4"/>
  </w:num>
  <w:num w:numId="4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DA"/>
    <w:rsid w:val="0000280E"/>
    <w:rsid w:val="000036C1"/>
    <w:rsid w:val="0000416A"/>
    <w:rsid w:val="00005049"/>
    <w:rsid w:val="0000567B"/>
    <w:rsid w:val="0000682E"/>
    <w:rsid w:val="00007E75"/>
    <w:rsid w:val="000101C8"/>
    <w:rsid w:val="0001092C"/>
    <w:rsid w:val="0001206E"/>
    <w:rsid w:val="00013209"/>
    <w:rsid w:val="000143E3"/>
    <w:rsid w:val="000145B7"/>
    <w:rsid w:val="00015626"/>
    <w:rsid w:val="000202D6"/>
    <w:rsid w:val="00020575"/>
    <w:rsid w:val="000206DF"/>
    <w:rsid w:val="00020803"/>
    <w:rsid w:val="000219C2"/>
    <w:rsid w:val="00022173"/>
    <w:rsid w:val="00022348"/>
    <w:rsid w:val="00023FEA"/>
    <w:rsid w:val="000246A5"/>
    <w:rsid w:val="00024745"/>
    <w:rsid w:val="000258F2"/>
    <w:rsid w:val="000259F2"/>
    <w:rsid w:val="00025E13"/>
    <w:rsid w:val="00025F1B"/>
    <w:rsid w:val="000264A3"/>
    <w:rsid w:val="000344C4"/>
    <w:rsid w:val="000365BD"/>
    <w:rsid w:val="00036F7E"/>
    <w:rsid w:val="000371E2"/>
    <w:rsid w:val="000377C0"/>
    <w:rsid w:val="00042984"/>
    <w:rsid w:val="00042CD3"/>
    <w:rsid w:val="0004391B"/>
    <w:rsid w:val="00044331"/>
    <w:rsid w:val="00044946"/>
    <w:rsid w:val="00044F7A"/>
    <w:rsid w:val="00047C66"/>
    <w:rsid w:val="00050366"/>
    <w:rsid w:val="000505C3"/>
    <w:rsid w:val="000511C3"/>
    <w:rsid w:val="00051B56"/>
    <w:rsid w:val="0005219D"/>
    <w:rsid w:val="00055274"/>
    <w:rsid w:val="00055553"/>
    <w:rsid w:val="00056726"/>
    <w:rsid w:val="000600E7"/>
    <w:rsid w:val="000603B9"/>
    <w:rsid w:val="000612AD"/>
    <w:rsid w:val="00061ED3"/>
    <w:rsid w:val="00062236"/>
    <w:rsid w:val="00063CBB"/>
    <w:rsid w:val="0006411D"/>
    <w:rsid w:val="00064EC1"/>
    <w:rsid w:val="000655F7"/>
    <w:rsid w:val="00065FBA"/>
    <w:rsid w:val="00070115"/>
    <w:rsid w:val="00071422"/>
    <w:rsid w:val="0007169C"/>
    <w:rsid w:val="0007230A"/>
    <w:rsid w:val="00072D15"/>
    <w:rsid w:val="000730CB"/>
    <w:rsid w:val="00073417"/>
    <w:rsid w:val="0007465B"/>
    <w:rsid w:val="00074BFC"/>
    <w:rsid w:val="00075C54"/>
    <w:rsid w:val="00075F6B"/>
    <w:rsid w:val="00076C9F"/>
    <w:rsid w:val="000777E7"/>
    <w:rsid w:val="00080C6B"/>
    <w:rsid w:val="00081409"/>
    <w:rsid w:val="00082789"/>
    <w:rsid w:val="0008284F"/>
    <w:rsid w:val="0008407E"/>
    <w:rsid w:val="0008536E"/>
    <w:rsid w:val="0008582E"/>
    <w:rsid w:val="00085A17"/>
    <w:rsid w:val="000863AB"/>
    <w:rsid w:val="00086658"/>
    <w:rsid w:val="00087EA6"/>
    <w:rsid w:val="00090066"/>
    <w:rsid w:val="00090D7D"/>
    <w:rsid w:val="00091B3F"/>
    <w:rsid w:val="00091C2F"/>
    <w:rsid w:val="00092254"/>
    <w:rsid w:val="000922C7"/>
    <w:rsid w:val="00092651"/>
    <w:rsid w:val="000927BA"/>
    <w:rsid w:val="00093537"/>
    <w:rsid w:val="00093894"/>
    <w:rsid w:val="0009397B"/>
    <w:rsid w:val="00093A65"/>
    <w:rsid w:val="000950B6"/>
    <w:rsid w:val="00095443"/>
    <w:rsid w:val="00095DB9"/>
    <w:rsid w:val="0009612E"/>
    <w:rsid w:val="000976D9"/>
    <w:rsid w:val="0009776E"/>
    <w:rsid w:val="000A014A"/>
    <w:rsid w:val="000A1662"/>
    <w:rsid w:val="000A1A7B"/>
    <w:rsid w:val="000A2031"/>
    <w:rsid w:val="000A4C9E"/>
    <w:rsid w:val="000A59D6"/>
    <w:rsid w:val="000A7A09"/>
    <w:rsid w:val="000B0785"/>
    <w:rsid w:val="000B1335"/>
    <w:rsid w:val="000B16D4"/>
    <w:rsid w:val="000B201E"/>
    <w:rsid w:val="000B2125"/>
    <w:rsid w:val="000B32F1"/>
    <w:rsid w:val="000B3DDE"/>
    <w:rsid w:val="000B48BA"/>
    <w:rsid w:val="000B4A16"/>
    <w:rsid w:val="000B581D"/>
    <w:rsid w:val="000B5BB8"/>
    <w:rsid w:val="000B76B4"/>
    <w:rsid w:val="000C0195"/>
    <w:rsid w:val="000C0989"/>
    <w:rsid w:val="000C0F3B"/>
    <w:rsid w:val="000C2306"/>
    <w:rsid w:val="000C23E2"/>
    <w:rsid w:val="000C26E6"/>
    <w:rsid w:val="000C2E80"/>
    <w:rsid w:val="000C3917"/>
    <w:rsid w:val="000C3F4E"/>
    <w:rsid w:val="000C54CA"/>
    <w:rsid w:val="000C584E"/>
    <w:rsid w:val="000C5B63"/>
    <w:rsid w:val="000C60DE"/>
    <w:rsid w:val="000C634D"/>
    <w:rsid w:val="000C78E5"/>
    <w:rsid w:val="000D0E5D"/>
    <w:rsid w:val="000D1790"/>
    <w:rsid w:val="000D1B43"/>
    <w:rsid w:val="000D2A9F"/>
    <w:rsid w:val="000D3106"/>
    <w:rsid w:val="000D34B7"/>
    <w:rsid w:val="000D378B"/>
    <w:rsid w:val="000D4134"/>
    <w:rsid w:val="000D4763"/>
    <w:rsid w:val="000D4C54"/>
    <w:rsid w:val="000D4CF0"/>
    <w:rsid w:val="000D4DF0"/>
    <w:rsid w:val="000D5349"/>
    <w:rsid w:val="000D603B"/>
    <w:rsid w:val="000D6BDE"/>
    <w:rsid w:val="000D787A"/>
    <w:rsid w:val="000D78BC"/>
    <w:rsid w:val="000E0314"/>
    <w:rsid w:val="000E088F"/>
    <w:rsid w:val="000E2652"/>
    <w:rsid w:val="000E28EE"/>
    <w:rsid w:val="000E2AEC"/>
    <w:rsid w:val="000E3875"/>
    <w:rsid w:val="000E4727"/>
    <w:rsid w:val="000E4E48"/>
    <w:rsid w:val="000E5136"/>
    <w:rsid w:val="000E5916"/>
    <w:rsid w:val="000E59F5"/>
    <w:rsid w:val="000E75EB"/>
    <w:rsid w:val="000F00A4"/>
    <w:rsid w:val="000F1587"/>
    <w:rsid w:val="000F2847"/>
    <w:rsid w:val="000F2A08"/>
    <w:rsid w:val="000F3C8E"/>
    <w:rsid w:val="000F4B75"/>
    <w:rsid w:val="000F5222"/>
    <w:rsid w:val="000F5716"/>
    <w:rsid w:val="000F591D"/>
    <w:rsid w:val="000F601C"/>
    <w:rsid w:val="000F6730"/>
    <w:rsid w:val="000F6D3D"/>
    <w:rsid w:val="000F6E11"/>
    <w:rsid w:val="000F790D"/>
    <w:rsid w:val="000F7A16"/>
    <w:rsid w:val="00100593"/>
    <w:rsid w:val="001018B8"/>
    <w:rsid w:val="00101A6D"/>
    <w:rsid w:val="00101ADF"/>
    <w:rsid w:val="001032C9"/>
    <w:rsid w:val="0010364E"/>
    <w:rsid w:val="00103719"/>
    <w:rsid w:val="001047CB"/>
    <w:rsid w:val="001047EA"/>
    <w:rsid w:val="0010564D"/>
    <w:rsid w:val="00105FC5"/>
    <w:rsid w:val="001068F3"/>
    <w:rsid w:val="00106F61"/>
    <w:rsid w:val="001079D4"/>
    <w:rsid w:val="00107B85"/>
    <w:rsid w:val="00110210"/>
    <w:rsid w:val="0011031C"/>
    <w:rsid w:val="00110639"/>
    <w:rsid w:val="0011184F"/>
    <w:rsid w:val="00114829"/>
    <w:rsid w:val="00114D03"/>
    <w:rsid w:val="001151EC"/>
    <w:rsid w:val="001152B7"/>
    <w:rsid w:val="001158AB"/>
    <w:rsid w:val="00115E73"/>
    <w:rsid w:val="00120B45"/>
    <w:rsid w:val="00121C7B"/>
    <w:rsid w:val="001235B2"/>
    <w:rsid w:val="001243B1"/>
    <w:rsid w:val="00125043"/>
    <w:rsid w:val="0012689E"/>
    <w:rsid w:val="00126DD9"/>
    <w:rsid w:val="00130092"/>
    <w:rsid w:val="0013065E"/>
    <w:rsid w:val="001308D9"/>
    <w:rsid w:val="00131097"/>
    <w:rsid w:val="001315D7"/>
    <w:rsid w:val="001328AD"/>
    <w:rsid w:val="00133F63"/>
    <w:rsid w:val="00135737"/>
    <w:rsid w:val="0013606B"/>
    <w:rsid w:val="0014174D"/>
    <w:rsid w:val="0014178A"/>
    <w:rsid w:val="00141F98"/>
    <w:rsid w:val="00142567"/>
    <w:rsid w:val="0014267B"/>
    <w:rsid w:val="00142ED4"/>
    <w:rsid w:val="001435ED"/>
    <w:rsid w:val="00144230"/>
    <w:rsid w:val="00144A6F"/>
    <w:rsid w:val="00145D51"/>
    <w:rsid w:val="001461BE"/>
    <w:rsid w:val="001464E2"/>
    <w:rsid w:val="001468A4"/>
    <w:rsid w:val="0014780C"/>
    <w:rsid w:val="00151220"/>
    <w:rsid w:val="00151304"/>
    <w:rsid w:val="00151C11"/>
    <w:rsid w:val="0015224B"/>
    <w:rsid w:val="001527DA"/>
    <w:rsid w:val="001531ED"/>
    <w:rsid w:val="001551FE"/>
    <w:rsid w:val="001560C3"/>
    <w:rsid w:val="0015701C"/>
    <w:rsid w:val="0015750B"/>
    <w:rsid w:val="00157F2F"/>
    <w:rsid w:val="00162174"/>
    <w:rsid w:val="00162766"/>
    <w:rsid w:val="0016358B"/>
    <w:rsid w:val="00165759"/>
    <w:rsid w:val="00165D80"/>
    <w:rsid w:val="00165F65"/>
    <w:rsid w:val="001664B9"/>
    <w:rsid w:val="0016663C"/>
    <w:rsid w:val="00166A85"/>
    <w:rsid w:val="00167236"/>
    <w:rsid w:val="00167FB8"/>
    <w:rsid w:val="00170310"/>
    <w:rsid w:val="00170C68"/>
    <w:rsid w:val="00171EBC"/>
    <w:rsid w:val="00173BF8"/>
    <w:rsid w:val="001743E9"/>
    <w:rsid w:val="001751E5"/>
    <w:rsid w:val="00175F26"/>
    <w:rsid w:val="00176142"/>
    <w:rsid w:val="00176AE7"/>
    <w:rsid w:val="0017779E"/>
    <w:rsid w:val="001779C0"/>
    <w:rsid w:val="00177A3A"/>
    <w:rsid w:val="00177B9A"/>
    <w:rsid w:val="00180BDF"/>
    <w:rsid w:val="00180CAC"/>
    <w:rsid w:val="00181CC6"/>
    <w:rsid w:val="00182688"/>
    <w:rsid w:val="00182C80"/>
    <w:rsid w:val="00182CE8"/>
    <w:rsid w:val="001830FD"/>
    <w:rsid w:val="0018548D"/>
    <w:rsid w:val="00186AE7"/>
    <w:rsid w:val="00186BDF"/>
    <w:rsid w:val="001908C8"/>
    <w:rsid w:val="00192289"/>
    <w:rsid w:val="00192E6C"/>
    <w:rsid w:val="00193EF5"/>
    <w:rsid w:val="0019476F"/>
    <w:rsid w:val="00195059"/>
    <w:rsid w:val="00195469"/>
    <w:rsid w:val="00197F25"/>
    <w:rsid w:val="001A1610"/>
    <w:rsid w:val="001A200A"/>
    <w:rsid w:val="001A314F"/>
    <w:rsid w:val="001A408F"/>
    <w:rsid w:val="001A599F"/>
    <w:rsid w:val="001A7215"/>
    <w:rsid w:val="001A7461"/>
    <w:rsid w:val="001B0696"/>
    <w:rsid w:val="001B0DB9"/>
    <w:rsid w:val="001B161C"/>
    <w:rsid w:val="001B1E4A"/>
    <w:rsid w:val="001B5186"/>
    <w:rsid w:val="001B6153"/>
    <w:rsid w:val="001B6AB5"/>
    <w:rsid w:val="001B6F60"/>
    <w:rsid w:val="001B7ABC"/>
    <w:rsid w:val="001B7AE7"/>
    <w:rsid w:val="001B7FD2"/>
    <w:rsid w:val="001C0BE6"/>
    <w:rsid w:val="001C12AA"/>
    <w:rsid w:val="001C2B0A"/>
    <w:rsid w:val="001C3C18"/>
    <w:rsid w:val="001C44BC"/>
    <w:rsid w:val="001C75B5"/>
    <w:rsid w:val="001C7A23"/>
    <w:rsid w:val="001D01DE"/>
    <w:rsid w:val="001D0254"/>
    <w:rsid w:val="001D14B6"/>
    <w:rsid w:val="001D1A52"/>
    <w:rsid w:val="001D2213"/>
    <w:rsid w:val="001D444F"/>
    <w:rsid w:val="001D5233"/>
    <w:rsid w:val="001D5437"/>
    <w:rsid w:val="001D59F7"/>
    <w:rsid w:val="001D6ABE"/>
    <w:rsid w:val="001D730A"/>
    <w:rsid w:val="001D75F7"/>
    <w:rsid w:val="001D7AE3"/>
    <w:rsid w:val="001E025E"/>
    <w:rsid w:val="001E2591"/>
    <w:rsid w:val="001E51A6"/>
    <w:rsid w:val="001E6B97"/>
    <w:rsid w:val="001E7C0A"/>
    <w:rsid w:val="001E7C43"/>
    <w:rsid w:val="001F0C85"/>
    <w:rsid w:val="001F1064"/>
    <w:rsid w:val="001F450F"/>
    <w:rsid w:val="001F51D9"/>
    <w:rsid w:val="001F68BE"/>
    <w:rsid w:val="001F7281"/>
    <w:rsid w:val="001F7311"/>
    <w:rsid w:val="00200173"/>
    <w:rsid w:val="00200330"/>
    <w:rsid w:val="00203401"/>
    <w:rsid w:val="00203718"/>
    <w:rsid w:val="0020463F"/>
    <w:rsid w:val="00205498"/>
    <w:rsid w:val="00207222"/>
    <w:rsid w:val="0020767D"/>
    <w:rsid w:val="0020779D"/>
    <w:rsid w:val="00207890"/>
    <w:rsid w:val="00207EFA"/>
    <w:rsid w:val="002103BB"/>
    <w:rsid w:val="0021358A"/>
    <w:rsid w:val="00214EB0"/>
    <w:rsid w:val="0021556A"/>
    <w:rsid w:val="00217EF0"/>
    <w:rsid w:val="00220246"/>
    <w:rsid w:val="00221C40"/>
    <w:rsid w:val="002228BE"/>
    <w:rsid w:val="00222ADC"/>
    <w:rsid w:val="00223915"/>
    <w:rsid w:val="00224B02"/>
    <w:rsid w:val="00224BE3"/>
    <w:rsid w:val="00225144"/>
    <w:rsid w:val="002255AF"/>
    <w:rsid w:val="00225845"/>
    <w:rsid w:val="00226541"/>
    <w:rsid w:val="00226D17"/>
    <w:rsid w:val="00227451"/>
    <w:rsid w:val="002275FF"/>
    <w:rsid w:val="00230992"/>
    <w:rsid w:val="00231047"/>
    <w:rsid w:val="00232EFD"/>
    <w:rsid w:val="002336B8"/>
    <w:rsid w:val="00233885"/>
    <w:rsid w:val="002354AF"/>
    <w:rsid w:val="00235A07"/>
    <w:rsid w:val="00236473"/>
    <w:rsid w:val="0023720B"/>
    <w:rsid w:val="002402A7"/>
    <w:rsid w:val="00240AE2"/>
    <w:rsid w:val="00241243"/>
    <w:rsid w:val="00241635"/>
    <w:rsid w:val="002436E7"/>
    <w:rsid w:val="0024383C"/>
    <w:rsid w:val="00243DC7"/>
    <w:rsid w:val="002448E6"/>
    <w:rsid w:val="00244954"/>
    <w:rsid w:val="002457CD"/>
    <w:rsid w:val="00246185"/>
    <w:rsid w:val="00246AC7"/>
    <w:rsid w:val="00246EDF"/>
    <w:rsid w:val="00247674"/>
    <w:rsid w:val="00247A55"/>
    <w:rsid w:val="00247D3C"/>
    <w:rsid w:val="00250661"/>
    <w:rsid w:val="00250BAB"/>
    <w:rsid w:val="00251860"/>
    <w:rsid w:val="002518CA"/>
    <w:rsid w:val="00251FD1"/>
    <w:rsid w:val="00252CCA"/>
    <w:rsid w:val="00252F23"/>
    <w:rsid w:val="00253506"/>
    <w:rsid w:val="00254164"/>
    <w:rsid w:val="00254D86"/>
    <w:rsid w:val="00255823"/>
    <w:rsid w:val="00255F53"/>
    <w:rsid w:val="00256497"/>
    <w:rsid w:val="00256AF7"/>
    <w:rsid w:val="00257B17"/>
    <w:rsid w:val="002600EA"/>
    <w:rsid w:val="002608B1"/>
    <w:rsid w:val="00261F98"/>
    <w:rsid w:val="0026238A"/>
    <w:rsid w:val="00262702"/>
    <w:rsid w:val="002646A9"/>
    <w:rsid w:val="00265789"/>
    <w:rsid w:val="0026662D"/>
    <w:rsid w:val="002673F8"/>
    <w:rsid w:val="00267771"/>
    <w:rsid w:val="00270093"/>
    <w:rsid w:val="00270467"/>
    <w:rsid w:val="00270B36"/>
    <w:rsid w:val="00271620"/>
    <w:rsid w:val="00272585"/>
    <w:rsid w:val="002732C1"/>
    <w:rsid w:val="002732DB"/>
    <w:rsid w:val="002742C2"/>
    <w:rsid w:val="002751AF"/>
    <w:rsid w:val="0028008F"/>
    <w:rsid w:val="00280E51"/>
    <w:rsid w:val="002827A3"/>
    <w:rsid w:val="00283DAD"/>
    <w:rsid w:val="002846AD"/>
    <w:rsid w:val="00284898"/>
    <w:rsid w:val="0028569E"/>
    <w:rsid w:val="00285BEA"/>
    <w:rsid w:val="00286D4F"/>
    <w:rsid w:val="00287119"/>
    <w:rsid w:val="00287439"/>
    <w:rsid w:val="00290E35"/>
    <w:rsid w:val="002925CE"/>
    <w:rsid w:val="002926CD"/>
    <w:rsid w:val="0029358E"/>
    <w:rsid w:val="00293D6E"/>
    <w:rsid w:val="0029441E"/>
    <w:rsid w:val="0029448A"/>
    <w:rsid w:val="002946A0"/>
    <w:rsid w:val="00295EFC"/>
    <w:rsid w:val="002961E6"/>
    <w:rsid w:val="002962E5"/>
    <w:rsid w:val="002966CF"/>
    <w:rsid w:val="00297219"/>
    <w:rsid w:val="00297BB1"/>
    <w:rsid w:val="002A041E"/>
    <w:rsid w:val="002A053C"/>
    <w:rsid w:val="002A11FA"/>
    <w:rsid w:val="002A2B62"/>
    <w:rsid w:val="002A3122"/>
    <w:rsid w:val="002A34DD"/>
    <w:rsid w:val="002A4243"/>
    <w:rsid w:val="002A4446"/>
    <w:rsid w:val="002A494C"/>
    <w:rsid w:val="002A549A"/>
    <w:rsid w:val="002A573F"/>
    <w:rsid w:val="002A6380"/>
    <w:rsid w:val="002A6C9F"/>
    <w:rsid w:val="002A7BB4"/>
    <w:rsid w:val="002B0D9F"/>
    <w:rsid w:val="002B2820"/>
    <w:rsid w:val="002B2E92"/>
    <w:rsid w:val="002B321C"/>
    <w:rsid w:val="002B34DE"/>
    <w:rsid w:val="002B363B"/>
    <w:rsid w:val="002B44C9"/>
    <w:rsid w:val="002B4F49"/>
    <w:rsid w:val="002B565B"/>
    <w:rsid w:val="002B5A69"/>
    <w:rsid w:val="002B5B39"/>
    <w:rsid w:val="002B61A4"/>
    <w:rsid w:val="002B6C48"/>
    <w:rsid w:val="002C08A1"/>
    <w:rsid w:val="002C1824"/>
    <w:rsid w:val="002C18FE"/>
    <w:rsid w:val="002C224C"/>
    <w:rsid w:val="002C2ACD"/>
    <w:rsid w:val="002C3654"/>
    <w:rsid w:val="002C3C6A"/>
    <w:rsid w:val="002C3C87"/>
    <w:rsid w:val="002C3FC8"/>
    <w:rsid w:val="002C47AD"/>
    <w:rsid w:val="002C4D63"/>
    <w:rsid w:val="002C70C0"/>
    <w:rsid w:val="002C71C0"/>
    <w:rsid w:val="002C7708"/>
    <w:rsid w:val="002D060A"/>
    <w:rsid w:val="002D153A"/>
    <w:rsid w:val="002D16AE"/>
    <w:rsid w:val="002D230E"/>
    <w:rsid w:val="002D3014"/>
    <w:rsid w:val="002D33EA"/>
    <w:rsid w:val="002D4FF4"/>
    <w:rsid w:val="002D5404"/>
    <w:rsid w:val="002D5535"/>
    <w:rsid w:val="002D6BD7"/>
    <w:rsid w:val="002D6E3D"/>
    <w:rsid w:val="002E2269"/>
    <w:rsid w:val="002E32F5"/>
    <w:rsid w:val="002E474D"/>
    <w:rsid w:val="002E574B"/>
    <w:rsid w:val="002E5DCB"/>
    <w:rsid w:val="002E5E9B"/>
    <w:rsid w:val="002E6721"/>
    <w:rsid w:val="002E6EDC"/>
    <w:rsid w:val="002F0B0E"/>
    <w:rsid w:val="002F4163"/>
    <w:rsid w:val="002F467C"/>
    <w:rsid w:val="002F6E11"/>
    <w:rsid w:val="002F72BD"/>
    <w:rsid w:val="003000B0"/>
    <w:rsid w:val="0030038A"/>
    <w:rsid w:val="00300813"/>
    <w:rsid w:val="0030103D"/>
    <w:rsid w:val="00303D9D"/>
    <w:rsid w:val="0030490E"/>
    <w:rsid w:val="00305141"/>
    <w:rsid w:val="00305780"/>
    <w:rsid w:val="00305D1C"/>
    <w:rsid w:val="00306DA5"/>
    <w:rsid w:val="00307B7F"/>
    <w:rsid w:val="00310AEC"/>
    <w:rsid w:val="00311485"/>
    <w:rsid w:val="00311A37"/>
    <w:rsid w:val="00313D2E"/>
    <w:rsid w:val="00316233"/>
    <w:rsid w:val="003205DD"/>
    <w:rsid w:val="003206A1"/>
    <w:rsid w:val="0032093A"/>
    <w:rsid w:val="003209DB"/>
    <w:rsid w:val="003213FD"/>
    <w:rsid w:val="00321418"/>
    <w:rsid w:val="00321434"/>
    <w:rsid w:val="0032239A"/>
    <w:rsid w:val="0032525A"/>
    <w:rsid w:val="003260B4"/>
    <w:rsid w:val="0032642F"/>
    <w:rsid w:val="00327265"/>
    <w:rsid w:val="00327408"/>
    <w:rsid w:val="00327DDF"/>
    <w:rsid w:val="003305B8"/>
    <w:rsid w:val="00331FC9"/>
    <w:rsid w:val="00332438"/>
    <w:rsid w:val="003327A7"/>
    <w:rsid w:val="00332DF4"/>
    <w:rsid w:val="0033516A"/>
    <w:rsid w:val="0033597E"/>
    <w:rsid w:val="00335D78"/>
    <w:rsid w:val="00337927"/>
    <w:rsid w:val="00337AFA"/>
    <w:rsid w:val="00337F17"/>
    <w:rsid w:val="00340C22"/>
    <w:rsid w:val="00340C59"/>
    <w:rsid w:val="00341A70"/>
    <w:rsid w:val="00341E47"/>
    <w:rsid w:val="00342D7C"/>
    <w:rsid w:val="00343789"/>
    <w:rsid w:val="00343F9A"/>
    <w:rsid w:val="0034444B"/>
    <w:rsid w:val="00345841"/>
    <w:rsid w:val="00350F45"/>
    <w:rsid w:val="00351691"/>
    <w:rsid w:val="00352474"/>
    <w:rsid w:val="003562F6"/>
    <w:rsid w:val="003568DA"/>
    <w:rsid w:val="00356C69"/>
    <w:rsid w:val="00357FB1"/>
    <w:rsid w:val="00360561"/>
    <w:rsid w:val="00360A31"/>
    <w:rsid w:val="00362976"/>
    <w:rsid w:val="00363FBB"/>
    <w:rsid w:val="0036403F"/>
    <w:rsid w:val="00364153"/>
    <w:rsid w:val="00366824"/>
    <w:rsid w:val="00366F91"/>
    <w:rsid w:val="00367467"/>
    <w:rsid w:val="00370FF0"/>
    <w:rsid w:val="0037109D"/>
    <w:rsid w:val="00371A14"/>
    <w:rsid w:val="0037240F"/>
    <w:rsid w:val="00374381"/>
    <w:rsid w:val="0037451D"/>
    <w:rsid w:val="003754FB"/>
    <w:rsid w:val="00375B17"/>
    <w:rsid w:val="00376A70"/>
    <w:rsid w:val="0037736C"/>
    <w:rsid w:val="00377B15"/>
    <w:rsid w:val="003809C0"/>
    <w:rsid w:val="00381252"/>
    <w:rsid w:val="0038156F"/>
    <w:rsid w:val="00381AD6"/>
    <w:rsid w:val="00381E7B"/>
    <w:rsid w:val="00381F15"/>
    <w:rsid w:val="003855B5"/>
    <w:rsid w:val="00385B5A"/>
    <w:rsid w:val="00386DB2"/>
    <w:rsid w:val="00387630"/>
    <w:rsid w:val="003908BB"/>
    <w:rsid w:val="00394F16"/>
    <w:rsid w:val="0039548D"/>
    <w:rsid w:val="00395A93"/>
    <w:rsid w:val="00396DA1"/>
    <w:rsid w:val="003A0DB2"/>
    <w:rsid w:val="003A1475"/>
    <w:rsid w:val="003A16AD"/>
    <w:rsid w:val="003A2AF5"/>
    <w:rsid w:val="003A30BE"/>
    <w:rsid w:val="003A38D4"/>
    <w:rsid w:val="003A617B"/>
    <w:rsid w:val="003A7307"/>
    <w:rsid w:val="003A7D51"/>
    <w:rsid w:val="003A7F27"/>
    <w:rsid w:val="003B0141"/>
    <w:rsid w:val="003B1683"/>
    <w:rsid w:val="003B1B31"/>
    <w:rsid w:val="003B288C"/>
    <w:rsid w:val="003B2CA9"/>
    <w:rsid w:val="003B3C17"/>
    <w:rsid w:val="003B3D35"/>
    <w:rsid w:val="003B4CD2"/>
    <w:rsid w:val="003B5252"/>
    <w:rsid w:val="003B5F69"/>
    <w:rsid w:val="003B64A5"/>
    <w:rsid w:val="003B672F"/>
    <w:rsid w:val="003B6945"/>
    <w:rsid w:val="003B6CE8"/>
    <w:rsid w:val="003C11C9"/>
    <w:rsid w:val="003C15E7"/>
    <w:rsid w:val="003C2A67"/>
    <w:rsid w:val="003C2C01"/>
    <w:rsid w:val="003C3605"/>
    <w:rsid w:val="003C3D19"/>
    <w:rsid w:val="003C5054"/>
    <w:rsid w:val="003C51DB"/>
    <w:rsid w:val="003C5B52"/>
    <w:rsid w:val="003C6213"/>
    <w:rsid w:val="003D03C7"/>
    <w:rsid w:val="003D0B56"/>
    <w:rsid w:val="003D12CA"/>
    <w:rsid w:val="003D23F2"/>
    <w:rsid w:val="003D2425"/>
    <w:rsid w:val="003D287A"/>
    <w:rsid w:val="003D34C1"/>
    <w:rsid w:val="003D4328"/>
    <w:rsid w:val="003D43F3"/>
    <w:rsid w:val="003D550A"/>
    <w:rsid w:val="003D6E5D"/>
    <w:rsid w:val="003D7CAF"/>
    <w:rsid w:val="003E0FC6"/>
    <w:rsid w:val="003E1630"/>
    <w:rsid w:val="003E214B"/>
    <w:rsid w:val="003E24E0"/>
    <w:rsid w:val="003E34A4"/>
    <w:rsid w:val="003E450B"/>
    <w:rsid w:val="003E53B8"/>
    <w:rsid w:val="003E5D39"/>
    <w:rsid w:val="003E662A"/>
    <w:rsid w:val="003E6EC9"/>
    <w:rsid w:val="003E7B4E"/>
    <w:rsid w:val="003F077D"/>
    <w:rsid w:val="003F1497"/>
    <w:rsid w:val="003F2112"/>
    <w:rsid w:val="003F2255"/>
    <w:rsid w:val="003F22C9"/>
    <w:rsid w:val="003F3ACC"/>
    <w:rsid w:val="003F3BF4"/>
    <w:rsid w:val="003F3EAB"/>
    <w:rsid w:val="003F54A1"/>
    <w:rsid w:val="003F5FC4"/>
    <w:rsid w:val="003F7685"/>
    <w:rsid w:val="00401644"/>
    <w:rsid w:val="00402B0E"/>
    <w:rsid w:val="00402B78"/>
    <w:rsid w:val="00402F75"/>
    <w:rsid w:val="00402FFD"/>
    <w:rsid w:val="00404B04"/>
    <w:rsid w:val="00404B94"/>
    <w:rsid w:val="00404D3C"/>
    <w:rsid w:val="00406467"/>
    <w:rsid w:val="0041122A"/>
    <w:rsid w:val="00411A16"/>
    <w:rsid w:val="00411AE9"/>
    <w:rsid w:val="00413A25"/>
    <w:rsid w:val="00413E53"/>
    <w:rsid w:val="004141CF"/>
    <w:rsid w:val="0041427E"/>
    <w:rsid w:val="00415330"/>
    <w:rsid w:val="00416792"/>
    <w:rsid w:val="00417958"/>
    <w:rsid w:val="00417D80"/>
    <w:rsid w:val="00420E89"/>
    <w:rsid w:val="00421596"/>
    <w:rsid w:val="00421C88"/>
    <w:rsid w:val="004224DD"/>
    <w:rsid w:val="00422A4C"/>
    <w:rsid w:val="00422B51"/>
    <w:rsid w:val="00422C0E"/>
    <w:rsid w:val="00423A75"/>
    <w:rsid w:val="00427124"/>
    <w:rsid w:val="0042739D"/>
    <w:rsid w:val="00427D2F"/>
    <w:rsid w:val="0043015E"/>
    <w:rsid w:val="004305AB"/>
    <w:rsid w:val="00430D14"/>
    <w:rsid w:val="00430EC6"/>
    <w:rsid w:val="00431755"/>
    <w:rsid w:val="0043429B"/>
    <w:rsid w:val="00434D75"/>
    <w:rsid w:val="00435091"/>
    <w:rsid w:val="00435294"/>
    <w:rsid w:val="0043578F"/>
    <w:rsid w:val="00435B9E"/>
    <w:rsid w:val="00435BF6"/>
    <w:rsid w:val="00436B0F"/>
    <w:rsid w:val="00436CCD"/>
    <w:rsid w:val="00436D65"/>
    <w:rsid w:val="00436DF4"/>
    <w:rsid w:val="00440BFF"/>
    <w:rsid w:val="004417B3"/>
    <w:rsid w:val="00442954"/>
    <w:rsid w:val="00442F76"/>
    <w:rsid w:val="004443D8"/>
    <w:rsid w:val="00444616"/>
    <w:rsid w:val="004449C3"/>
    <w:rsid w:val="00445645"/>
    <w:rsid w:val="00445D80"/>
    <w:rsid w:val="00445E2A"/>
    <w:rsid w:val="004464DE"/>
    <w:rsid w:val="00446645"/>
    <w:rsid w:val="00446EE5"/>
    <w:rsid w:val="00447D0A"/>
    <w:rsid w:val="00450A73"/>
    <w:rsid w:val="00451F7B"/>
    <w:rsid w:val="00452099"/>
    <w:rsid w:val="00452BF2"/>
    <w:rsid w:val="00452FE9"/>
    <w:rsid w:val="00453F6A"/>
    <w:rsid w:val="0045470E"/>
    <w:rsid w:val="00456ADD"/>
    <w:rsid w:val="00457266"/>
    <w:rsid w:val="0045794A"/>
    <w:rsid w:val="00457FFB"/>
    <w:rsid w:val="00460764"/>
    <w:rsid w:val="00461762"/>
    <w:rsid w:val="00461D03"/>
    <w:rsid w:val="00462332"/>
    <w:rsid w:val="00462B1E"/>
    <w:rsid w:val="00462B90"/>
    <w:rsid w:val="0046586B"/>
    <w:rsid w:val="00465A89"/>
    <w:rsid w:val="00465B18"/>
    <w:rsid w:val="00467B5B"/>
    <w:rsid w:val="00467BC1"/>
    <w:rsid w:val="00471894"/>
    <w:rsid w:val="00471B24"/>
    <w:rsid w:val="00471E6C"/>
    <w:rsid w:val="00472C21"/>
    <w:rsid w:val="004731BF"/>
    <w:rsid w:val="00474086"/>
    <w:rsid w:val="0047437B"/>
    <w:rsid w:val="00474870"/>
    <w:rsid w:val="00474906"/>
    <w:rsid w:val="00475347"/>
    <w:rsid w:val="0047570C"/>
    <w:rsid w:val="00475FE3"/>
    <w:rsid w:val="00476193"/>
    <w:rsid w:val="0047631C"/>
    <w:rsid w:val="004768C7"/>
    <w:rsid w:val="004804E5"/>
    <w:rsid w:val="00481614"/>
    <w:rsid w:val="00481CD6"/>
    <w:rsid w:val="00481EC5"/>
    <w:rsid w:val="004833BD"/>
    <w:rsid w:val="004835E2"/>
    <w:rsid w:val="004837A2"/>
    <w:rsid w:val="004839C6"/>
    <w:rsid w:val="00484C27"/>
    <w:rsid w:val="00485236"/>
    <w:rsid w:val="00486C40"/>
    <w:rsid w:val="00486ED2"/>
    <w:rsid w:val="0048789D"/>
    <w:rsid w:val="00487B15"/>
    <w:rsid w:val="0049030E"/>
    <w:rsid w:val="004935F3"/>
    <w:rsid w:val="00493BE9"/>
    <w:rsid w:val="00494380"/>
    <w:rsid w:val="004951F5"/>
    <w:rsid w:val="00495B4C"/>
    <w:rsid w:val="00495BC7"/>
    <w:rsid w:val="004976B9"/>
    <w:rsid w:val="00497729"/>
    <w:rsid w:val="004A053E"/>
    <w:rsid w:val="004A0BA2"/>
    <w:rsid w:val="004A1C52"/>
    <w:rsid w:val="004A1CCF"/>
    <w:rsid w:val="004A2453"/>
    <w:rsid w:val="004A272F"/>
    <w:rsid w:val="004A2A71"/>
    <w:rsid w:val="004A439F"/>
    <w:rsid w:val="004A5603"/>
    <w:rsid w:val="004A6B14"/>
    <w:rsid w:val="004A768C"/>
    <w:rsid w:val="004A7D72"/>
    <w:rsid w:val="004B0BE8"/>
    <w:rsid w:val="004B1E49"/>
    <w:rsid w:val="004B2772"/>
    <w:rsid w:val="004B2A99"/>
    <w:rsid w:val="004B3995"/>
    <w:rsid w:val="004B3A7F"/>
    <w:rsid w:val="004B3F62"/>
    <w:rsid w:val="004B4CD8"/>
    <w:rsid w:val="004B511C"/>
    <w:rsid w:val="004B61ED"/>
    <w:rsid w:val="004B7504"/>
    <w:rsid w:val="004B7535"/>
    <w:rsid w:val="004C004B"/>
    <w:rsid w:val="004C0664"/>
    <w:rsid w:val="004C16DD"/>
    <w:rsid w:val="004C1C1E"/>
    <w:rsid w:val="004C2AA4"/>
    <w:rsid w:val="004C2FFB"/>
    <w:rsid w:val="004C3137"/>
    <w:rsid w:val="004C3159"/>
    <w:rsid w:val="004C45B6"/>
    <w:rsid w:val="004C4CA2"/>
    <w:rsid w:val="004C5CAF"/>
    <w:rsid w:val="004C61D4"/>
    <w:rsid w:val="004C63EA"/>
    <w:rsid w:val="004C7510"/>
    <w:rsid w:val="004D2C56"/>
    <w:rsid w:val="004D5E05"/>
    <w:rsid w:val="004D706F"/>
    <w:rsid w:val="004D7249"/>
    <w:rsid w:val="004E1265"/>
    <w:rsid w:val="004E145E"/>
    <w:rsid w:val="004E20FD"/>
    <w:rsid w:val="004E29C7"/>
    <w:rsid w:val="004E3754"/>
    <w:rsid w:val="004E3864"/>
    <w:rsid w:val="004E3BB8"/>
    <w:rsid w:val="004E5F8F"/>
    <w:rsid w:val="004E67E0"/>
    <w:rsid w:val="004E68CD"/>
    <w:rsid w:val="004E73EC"/>
    <w:rsid w:val="004E782C"/>
    <w:rsid w:val="004F0382"/>
    <w:rsid w:val="004F0ACB"/>
    <w:rsid w:val="004F235F"/>
    <w:rsid w:val="004F28CB"/>
    <w:rsid w:val="004F3B9B"/>
    <w:rsid w:val="004F3C59"/>
    <w:rsid w:val="004F5B84"/>
    <w:rsid w:val="004F6898"/>
    <w:rsid w:val="004F6D50"/>
    <w:rsid w:val="004F6FF9"/>
    <w:rsid w:val="004F7668"/>
    <w:rsid w:val="004F7E41"/>
    <w:rsid w:val="004F7FB0"/>
    <w:rsid w:val="00500225"/>
    <w:rsid w:val="00500680"/>
    <w:rsid w:val="005013D7"/>
    <w:rsid w:val="005016D3"/>
    <w:rsid w:val="00503240"/>
    <w:rsid w:val="00503A30"/>
    <w:rsid w:val="00503D84"/>
    <w:rsid w:val="005048E2"/>
    <w:rsid w:val="005065B2"/>
    <w:rsid w:val="00507935"/>
    <w:rsid w:val="005100BE"/>
    <w:rsid w:val="005112B8"/>
    <w:rsid w:val="00511CB2"/>
    <w:rsid w:val="00513592"/>
    <w:rsid w:val="00513976"/>
    <w:rsid w:val="00513AC1"/>
    <w:rsid w:val="00513ECE"/>
    <w:rsid w:val="005146D6"/>
    <w:rsid w:val="005157EC"/>
    <w:rsid w:val="00515B63"/>
    <w:rsid w:val="00515F1C"/>
    <w:rsid w:val="00516239"/>
    <w:rsid w:val="005178A4"/>
    <w:rsid w:val="00517933"/>
    <w:rsid w:val="00517BE6"/>
    <w:rsid w:val="00517BEC"/>
    <w:rsid w:val="00517F79"/>
    <w:rsid w:val="00520A05"/>
    <w:rsid w:val="005211CD"/>
    <w:rsid w:val="0052120B"/>
    <w:rsid w:val="00525FA8"/>
    <w:rsid w:val="00530203"/>
    <w:rsid w:val="005303E7"/>
    <w:rsid w:val="0053077E"/>
    <w:rsid w:val="00530DA9"/>
    <w:rsid w:val="00534A2A"/>
    <w:rsid w:val="0053586D"/>
    <w:rsid w:val="00541134"/>
    <w:rsid w:val="005416CA"/>
    <w:rsid w:val="005423E7"/>
    <w:rsid w:val="005447FB"/>
    <w:rsid w:val="00545B7E"/>
    <w:rsid w:val="00545CC5"/>
    <w:rsid w:val="005500A4"/>
    <w:rsid w:val="00550C81"/>
    <w:rsid w:val="005520D6"/>
    <w:rsid w:val="00552639"/>
    <w:rsid w:val="00555B08"/>
    <w:rsid w:val="00557286"/>
    <w:rsid w:val="00557891"/>
    <w:rsid w:val="0056004A"/>
    <w:rsid w:val="00560F19"/>
    <w:rsid w:val="005611E2"/>
    <w:rsid w:val="0056197C"/>
    <w:rsid w:val="00562CE6"/>
    <w:rsid w:val="0056310F"/>
    <w:rsid w:val="00563707"/>
    <w:rsid w:val="00564F82"/>
    <w:rsid w:val="0056573C"/>
    <w:rsid w:val="005658AF"/>
    <w:rsid w:val="005658CA"/>
    <w:rsid w:val="00567608"/>
    <w:rsid w:val="00567663"/>
    <w:rsid w:val="00570474"/>
    <w:rsid w:val="00570A75"/>
    <w:rsid w:val="00571117"/>
    <w:rsid w:val="00572ED3"/>
    <w:rsid w:val="0057683F"/>
    <w:rsid w:val="005768F5"/>
    <w:rsid w:val="00576932"/>
    <w:rsid w:val="00580DAB"/>
    <w:rsid w:val="005810E3"/>
    <w:rsid w:val="00581504"/>
    <w:rsid w:val="005842E5"/>
    <w:rsid w:val="00584757"/>
    <w:rsid w:val="00584CBE"/>
    <w:rsid w:val="00586F65"/>
    <w:rsid w:val="0058767C"/>
    <w:rsid w:val="0059047E"/>
    <w:rsid w:val="00591265"/>
    <w:rsid w:val="0059178D"/>
    <w:rsid w:val="0059234D"/>
    <w:rsid w:val="00592AE7"/>
    <w:rsid w:val="00593E80"/>
    <w:rsid w:val="00594BEA"/>
    <w:rsid w:val="0059754C"/>
    <w:rsid w:val="00597A9A"/>
    <w:rsid w:val="005A03A8"/>
    <w:rsid w:val="005A0F7B"/>
    <w:rsid w:val="005A1C66"/>
    <w:rsid w:val="005A1ED0"/>
    <w:rsid w:val="005A2417"/>
    <w:rsid w:val="005A2C47"/>
    <w:rsid w:val="005A491D"/>
    <w:rsid w:val="005A7484"/>
    <w:rsid w:val="005B041F"/>
    <w:rsid w:val="005B085A"/>
    <w:rsid w:val="005B0C44"/>
    <w:rsid w:val="005B12C3"/>
    <w:rsid w:val="005B1336"/>
    <w:rsid w:val="005B2983"/>
    <w:rsid w:val="005B2BD3"/>
    <w:rsid w:val="005B331E"/>
    <w:rsid w:val="005B3C27"/>
    <w:rsid w:val="005B41C9"/>
    <w:rsid w:val="005B444A"/>
    <w:rsid w:val="005B45A6"/>
    <w:rsid w:val="005B550D"/>
    <w:rsid w:val="005B5D99"/>
    <w:rsid w:val="005B663C"/>
    <w:rsid w:val="005B6B55"/>
    <w:rsid w:val="005B6DC0"/>
    <w:rsid w:val="005B798D"/>
    <w:rsid w:val="005B7C46"/>
    <w:rsid w:val="005C0682"/>
    <w:rsid w:val="005C1378"/>
    <w:rsid w:val="005C354D"/>
    <w:rsid w:val="005C35FB"/>
    <w:rsid w:val="005C3943"/>
    <w:rsid w:val="005C3978"/>
    <w:rsid w:val="005C4AEF"/>
    <w:rsid w:val="005C4EAA"/>
    <w:rsid w:val="005C58E4"/>
    <w:rsid w:val="005C5999"/>
    <w:rsid w:val="005C5A40"/>
    <w:rsid w:val="005C5E21"/>
    <w:rsid w:val="005C6C50"/>
    <w:rsid w:val="005C7801"/>
    <w:rsid w:val="005C7A11"/>
    <w:rsid w:val="005D0596"/>
    <w:rsid w:val="005D0F33"/>
    <w:rsid w:val="005D11E7"/>
    <w:rsid w:val="005D1B2A"/>
    <w:rsid w:val="005D3070"/>
    <w:rsid w:val="005D3D29"/>
    <w:rsid w:val="005D4421"/>
    <w:rsid w:val="005D5FDF"/>
    <w:rsid w:val="005D6AB1"/>
    <w:rsid w:val="005D7857"/>
    <w:rsid w:val="005E0747"/>
    <w:rsid w:val="005E075F"/>
    <w:rsid w:val="005E0F80"/>
    <w:rsid w:val="005E15BF"/>
    <w:rsid w:val="005E23FB"/>
    <w:rsid w:val="005E2F00"/>
    <w:rsid w:val="005E4944"/>
    <w:rsid w:val="005E4B10"/>
    <w:rsid w:val="005E63B0"/>
    <w:rsid w:val="005E784C"/>
    <w:rsid w:val="005E7F05"/>
    <w:rsid w:val="005F011B"/>
    <w:rsid w:val="005F0426"/>
    <w:rsid w:val="005F082E"/>
    <w:rsid w:val="005F08B0"/>
    <w:rsid w:val="005F0D98"/>
    <w:rsid w:val="005F1086"/>
    <w:rsid w:val="005F1256"/>
    <w:rsid w:val="005F1466"/>
    <w:rsid w:val="005F16F1"/>
    <w:rsid w:val="005F1A3B"/>
    <w:rsid w:val="005F2161"/>
    <w:rsid w:val="005F34E4"/>
    <w:rsid w:val="005F3984"/>
    <w:rsid w:val="005F6627"/>
    <w:rsid w:val="005F7729"/>
    <w:rsid w:val="00601B8A"/>
    <w:rsid w:val="0060421E"/>
    <w:rsid w:val="00604FF5"/>
    <w:rsid w:val="00604FFD"/>
    <w:rsid w:val="00605F66"/>
    <w:rsid w:val="006061FF"/>
    <w:rsid w:val="00606D30"/>
    <w:rsid w:val="006078DF"/>
    <w:rsid w:val="006109FD"/>
    <w:rsid w:val="006116BD"/>
    <w:rsid w:val="0061304F"/>
    <w:rsid w:val="006134E5"/>
    <w:rsid w:val="006135BF"/>
    <w:rsid w:val="006143AE"/>
    <w:rsid w:val="00615141"/>
    <w:rsid w:val="006151ED"/>
    <w:rsid w:val="006178B8"/>
    <w:rsid w:val="00620796"/>
    <w:rsid w:val="00620BC0"/>
    <w:rsid w:val="0062198A"/>
    <w:rsid w:val="00621A09"/>
    <w:rsid w:val="00622310"/>
    <w:rsid w:val="006225DA"/>
    <w:rsid w:val="00622BC1"/>
    <w:rsid w:val="00622C7C"/>
    <w:rsid w:val="00623437"/>
    <w:rsid w:val="0062344A"/>
    <w:rsid w:val="00623D85"/>
    <w:rsid w:val="00625001"/>
    <w:rsid w:val="00626258"/>
    <w:rsid w:val="006302F1"/>
    <w:rsid w:val="00630C50"/>
    <w:rsid w:val="00631845"/>
    <w:rsid w:val="00631CCD"/>
    <w:rsid w:val="00632152"/>
    <w:rsid w:val="00633130"/>
    <w:rsid w:val="00633411"/>
    <w:rsid w:val="00634B06"/>
    <w:rsid w:val="00634EDF"/>
    <w:rsid w:val="006359B3"/>
    <w:rsid w:val="00637161"/>
    <w:rsid w:val="00637E94"/>
    <w:rsid w:val="00640590"/>
    <w:rsid w:val="00641BEA"/>
    <w:rsid w:val="00641D2E"/>
    <w:rsid w:val="006421CC"/>
    <w:rsid w:val="006425B5"/>
    <w:rsid w:val="00642EF9"/>
    <w:rsid w:val="00644C57"/>
    <w:rsid w:val="0064541E"/>
    <w:rsid w:val="00646791"/>
    <w:rsid w:val="006478F9"/>
    <w:rsid w:val="0065099F"/>
    <w:rsid w:val="0065123C"/>
    <w:rsid w:val="006514E1"/>
    <w:rsid w:val="0065257C"/>
    <w:rsid w:val="0065265E"/>
    <w:rsid w:val="006526D3"/>
    <w:rsid w:val="006528CA"/>
    <w:rsid w:val="0065340B"/>
    <w:rsid w:val="00653FCB"/>
    <w:rsid w:val="006541B0"/>
    <w:rsid w:val="00654397"/>
    <w:rsid w:val="00654A7D"/>
    <w:rsid w:val="00654C8E"/>
    <w:rsid w:val="00655210"/>
    <w:rsid w:val="00656364"/>
    <w:rsid w:val="00662079"/>
    <w:rsid w:val="006624F4"/>
    <w:rsid w:val="006625D0"/>
    <w:rsid w:val="0066402E"/>
    <w:rsid w:val="00666D45"/>
    <w:rsid w:val="006671A1"/>
    <w:rsid w:val="00667659"/>
    <w:rsid w:val="00670B2A"/>
    <w:rsid w:val="00670C1A"/>
    <w:rsid w:val="00671029"/>
    <w:rsid w:val="00671753"/>
    <w:rsid w:val="00672289"/>
    <w:rsid w:val="00673CF1"/>
    <w:rsid w:val="006749E8"/>
    <w:rsid w:val="00674E67"/>
    <w:rsid w:val="00675555"/>
    <w:rsid w:val="006759B7"/>
    <w:rsid w:val="00675A39"/>
    <w:rsid w:val="00676505"/>
    <w:rsid w:val="0067666F"/>
    <w:rsid w:val="00676D3D"/>
    <w:rsid w:val="00677371"/>
    <w:rsid w:val="00677A65"/>
    <w:rsid w:val="006816D6"/>
    <w:rsid w:val="00681F03"/>
    <w:rsid w:val="006823A8"/>
    <w:rsid w:val="00682750"/>
    <w:rsid w:val="0068396D"/>
    <w:rsid w:val="00685632"/>
    <w:rsid w:val="00685D03"/>
    <w:rsid w:val="00685DF0"/>
    <w:rsid w:val="00686451"/>
    <w:rsid w:val="0068737C"/>
    <w:rsid w:val="006913CC"/>
    <w:rsid w:val="006917BB"/>
    <w:rsid w:val="0069239F"/>
    <w:rsid w:val="00693F58"/>
    <w:rsid w:val="00694120"/>
    <w:rsid w:val="00694261"/>
    <w:rsid w:val="00694726"/>
    <w:rsid w:val="00694AF4"/>
    <w:rsid w:val="00695CE5"/>
    <w:rsid w:val="00697011"/>
    <w:rsid w:val="006971A1"/>
    <w:rsid w:val="006A0946"/>
    <w:rsid w:val="006A1D5D"/>
    <w:rsid w:val="006A4C23"/>
    <w:rsid w:val="006A53F6"/>
    <w:rsid w:val="006A5656"/>
    <w:rsid w:val="006A63B2"/>
    <w:rsid w:val="006A6484"/>
    <w:rsid w:val="006A6AF2"/>
    <w:rsid w:val="006A6B07"/>
    <w:rsid w:val="006B0573"/>
    <w:rsid w:val="006B103E"/>
    <w:rsid w:val="006B1457"/>
    <w:rsid w:val="006B1A8B"/>
    <w:rsid w:val="006B4CD1"/>
    <w:rsid w:val="006B56AC"/>
    <w:rsid w:val="006B6878"/>
    <w:rsid w:val="006B7B94"/>
    <w:rsid w:val="006C1F51"/>
    <w:rsid w:val="006C22FE"/>
    <w:rsid w:val="006C2489"/>
    <w:rsid w:val="006C48D9"/>
    <w:rsid w:val="006C6562"/>
    <w:rsid w:val="006C6766"/>
    <w:rsid w:val="006C7C0D"/>
    <w:rsid w:val="006D06D9"/>
    <w:rsid w:val="006D14A6"/>
    <w:rsid w:val="006D271F"/>
    <w:rsid w:val="006D2F43"/>
    <w:rsid w:val="006D456B"/>
    <w:rsid w:val="006D64FC"/>
    <w:rsid w:val="006D6719"/>
    <w:rsid w:val="006D6ED2"/>
    <w:rsid w:val="006D7085"/>
    <w:rsid w:val="006D70D7"/>
    <w:rsid w:val="006D72F4"/>
    <w:rsid w:val="006D7712"/>
    <w:rsid w:val="006E0203"/>
    <w:rsid w:val="006E0C53"/>
    <w:rsid w:val="006E23EA"/>
    <w:rsid w:val="006E269C"/>
    <w:rsid w:val="006E3BD9"/>
    <w:rsid w:val="006E3C03"/>
    <w:rsid w:val="006E4FEA"/>
    <w:rsid w:val="006E7288"/>
    <w:rsid w:val="006F08FC"/>
    <w:rsid w:val="006F1E53"/>
    <w:rsid w:val="006F26A7"/>
    <w:rsid w:val="006F3383"/>
    <w:rsid w:val="006F4295"/>
    <w:rsid w:val="006F47D0"/>
    <w:rsid w:val="006F51F9"/>
    <w:rsid w:val="006F62FF"/>
    <w:rsid w:val="006F7632"/>
    <w:rsid w:val="006F7C47"/>
    <w:rsid w:val="006F7D6E"/>
    <w:rsid w:val="006F7DF4"/>
    <w:rsid w:val="0070064C"/>
    <w:rsid w:val="00702F70"/>
    <w:rsid w:val="007044C3"/>
    <w:rsid w:val="00706700"/>
    <w:rsid w:val="00707AAB"/>
    <w:rsid w:val="00710057"/>
    <w:rsid w:val="00710124"/>
    <w:rsid w:val="00710D1E"/>
    <w:rsid w:val="0071184E"/>
    <w:rsid w:val="00712EAC"/>
    <w:rsid w:val="00713444"/>
    <w:rsid w:val="00713E70"/>
    <w:rsid w:val="00713F7A"/>
    <w:rsid w:val="00715068"/>
    <w:rsid w:val="00715903"/>
    <w:rsid w:val="00717FAC"/>
    <w:rsid w:val="00721AFE"/>
    <w:rsid w:val="0072231B"/>
    <w:rsid w:val="007226AB"/>
    <w:rsid w:val="0072577B"/>
    <w:rsid w:val="00725B42"/>
    <w:rsid w:val="00725E4B"/>
    <w:rsid w:val="00726FA0"/>
    <w:rsid w:val="0072725B"/>
    <w:rsid w:val="007278FB"/>
    <w:rsid w:val="0073045F"/>
    <w:rsid w:val="00730E26"/>
    <w:rsid w:val="007312EE"/>
    <w:rsid w:val="00735709"/>
    <w:rsid w:val="00735C15"/>
    <w:rsid w:val="0073626A"/>
    <w:rsid w:val="007376BD"/>
    <w:rsid w:val="007406DB"/>
    <w:rsid w:val="0074301B"/>
    <w:rsid w:val="0074308B"/>
    <w:rsid w:val="007457F8"/>
    <w:rsid w:val="00750F59"/>
    <w:rsid w:val="0075170A"/>
    <w:rsid w:val="00751D4D"/>
    <w:rsid w:val="0075261F"/>
    <w:rsid w:val="00752A6C"/>
    <w:rsid w:val="007557A4"/>
    <w:rsid w:val="00756248"/>
    <w:rsid w:val="0075658E"/>
    <w:rsid w:val="0075662D"/>
    <w:rsid w:val="0075671B"/>
    <w:rsid w:val="007573AD"/>
    <w:rsid w:val="0075776A"/>
    <w:rsid w:val="00761ADE"/>
    <w:rsid w:val="007641F0"/>
    <w:rsid w:val="00764900"/>
    <w:rsid w:val="00765292"/>
    <w:rsid w:val="00766B8C"/>
    <w:rsid w:val="0076739C"/>
    <w:rsid w:val="007705F9"/>
    <w:rsid w:val="007714E1"/>
    <w:rsid w:val="00771D16"/>
    <w:rsid w:val="00771EDA"/>
    <w:rsid w:val="007733A2"/>
    <w:rsid w:val="00774131"/>
    <w:rsid w:val="007745AE"/>
    <w:rsid w:val="0077494B"/>
    <w:rsid w:val="00774F23"/>
    <w:rsid w:val="00775502"/>
    <w:rsid w:val="00776AA8"/>
    <w:rsid w:val="00777403"/>
    <w:rsid w:val="007801B4"/>
    <w:rsid w:val="00781CCA"/>
    <w:rsid w:val="00783E45"/>
    <w:rsid w:val="00784D6D"/>
    <w:rsid w:val="007850EE"/>
    <w:rsid w:val="00785217"/>
    <w:rsid w:val="00785B9F"/>
    <w:rsid w:val="00786A16"/>
    <w:rsid w:val="00786BFF"/>
    <w:rsid w:val="00786C67"/>
    <w:rsid w:val="0079078F"/>
    <w:rsid w:val="0079142B"/>
    <w:rsid w:val="0079159F"/>
    <w:rsid w:val="0079351A"/>
    <w:rsid w:val="007940B8"/>
    <w:rsid w:val="0079456F"/>
    <w:rsid w:val="00794D2B"/>
    <w:rsid w:val="00795873"/>
    <w:rsid w:val="00795BD2"/>
    <w:rsid w:val="007970C5"/>
    <w:rsid w:val="007A0C00"/>
    <w:rsid w:val="007A2F22"/>
    <w:rsid w:val="007A4889"/>
    <w:rsid w:val="007A4AAF"/>
    <w:rsid w:val="007A5380"/>
    <w:rsid w:val="007A5ABA"/>
    <w:rsid w:val="007A5C4A"/>
    <w:rsid w:val="007A647A"/>
    <w:rsid w:val="007A74D7"/>
    <w:rsid w:val="007B1386"/>
    <w:rsid w:val="007B1FD0"/>
    <w:rsid w:val="007B2549"/>
    <w:rsid w:val="007B2A09"/>
    <w:rsid w:val="007B2A3F"/>
    <w:rsid w:val="007B2AFB"/>
    <w:rsid w:val="007B34EA"/>
    <w:rsid w:val="007B3C3D"/>
    <w:rsid w:val="007B4DD6"/>
    <w:rsid w:val="007B55E0"/>
    <w:rsid w:val="007C03A8"/>
    <w:rsid w:val="007C0933"/>
    <w:rsid w:val="007C2949"/>
    <w:rsid w:val="007C35B8"/>
    <w:rsid w:val="007C3B0D"/>
    <w:rsid w:val="007C58F8"/>
    <w:rsid w:val="007C5FAA"/>
    <w:rsid w:val="007C6278"/>
    <w:rsid w:val="007C6996"/>
    <w:rsid w:val="007C7011"/>
    <w:rsid w:val="007C7282"/>
    <w:rsid w:val="007D12AA"/>
    <w:rsid w:val="007D16C9"/>
    <w:rsid w:val="007D3609"/>
    <w:rsid w:val="007D3AD2"/>
    <w:rsid w:val="007D4427"/>
    <w:rsid w:val="007D5080"/>
    <w:rsid w:val="007D5163"/>
    <w:rsid w:val="007D558A"/>
    <w:rsid w:val="007E13AF"/>
    <w:rsid w:val="007E1AD4"/>
    <w:rsid w:val="007E2709"/>
    <w:rsid w:val="007E49F5"/>
    <w:rsid w:val="007E5D17"/>
    <w:rsid w:val="007E6823"/>
    <w:rsid w:val="007E7C44"/>
    <w:rsid w:val="007E7EC0"/>
    <w:rsid w:val="007F1B53"/>
    <w:rsid w:val="007F24F3"/>
    <w:rsid w:val="007F2AF1"/>
    <w:rsid w:val="007F33BD"/>
    <w:rsid w:val="007F54A2"/>
    <w:rsid w:val="007F560D"/>
    <w:rsid w:val="007F5D2E"/>
    <w:rsid w:val="007F69E3"/>
    <w:rsid w:val="007F6D1C"/>
    <w:rsid w:val="008003A5"/>
    <w:rsid w:val="00800567"/>
    <w:rsid w:val="00801479"/>
    <w:rsid w:val="00801831"/>
    <w:rsid w:val="008020AA"/>
    <w:rsid w:val="00802ABE"/>
    <w:rsid w:val="00802EFF"/>
    <w:rsid w:val="00803EFE"/>
    <w:rsid w:val="00805304"/>
    <w:rsid w:val="00805578"/>
    <w:rsid w:val="00806189"/>
    <w:rsid w:val="00806B82"/>
    <w:rsid w:val="00807EC7"/>
    <w:rsid w:val="008104E1"/>
    <w:rsid w:val="00810837"/>
    <w:rsid w:val="00810AA4"/>
    <w:rsid w:val="00810CBF"/>
    <w:rsid w:val="00811CFB"/>
    <w:rsid w:val="00812534"/>
    <w:rsid w:val="00814524"/>
    <w:rsid w:val="00814563"/>
    <w:rsid w:val="00816C6F"/>
    <w:rsid w:val="00816D64"/>
    <w:rsid w:val="00820801"/>
    <w:rsid w:val="00821249"/>
    <w:rsid w:val="008224E2"/>
    <w:rsid w:val="00823416"/>
    <w:rsid w:val="008237D4"/>
    <w:rsid w:val="0082581A"/>
    <w:rsid w:val="00825BBE"/>
    <w:rsid w:val="00825CA2"/>
    <w:rsid w:val="00827655"/>
    <w:rsid w:val="0083075E"/>
    <w:rsid w:val="00830B67"/>
    <w:rsid w:val="00830CBD"/>
    <w:rsid w:val="008316B4"/>
    <w:rsid w:val="00831B3E"/>
    <w:rsid w:val="00831BD0"/>
    <w:rsid w:val="008341DF"/>
    <w:rsid w:val="00835231"/>
    <w:rsid w:val="00835CA6"/>
    <w:rsid w:val="00835D4A"/>
    <w:rsid w:val="00835DC8"/>
    <w:rsid w:val="00836584"/>
    <w:rsid w:val="00836BB6"/>
    <w:rsid w:val="00837271"/>
    <w:rsid w:val="008374C8"/>
    <w:rsid w:val="008376BD"/>
    <w:rsid w:val="00837758"/>
    <w:rsid w:val="008412C1"/>
    <w:rsid w:val="00841599"/>
    <w:rsid w:val="00841974"/>
    <w:rsid w:val="00841C7C"/>
    <w:rsid w:val="00842E02"/>
    <w:rsid w:val="00843227"/>
    <w:rsid w:val="00843BFE"/>
    <w:rsid w:val="008451D5"/>
    <w:rsid w:val="0084619D"/>
    <w:rsid w:val="008466B9"/>
    <w:rsid w:val="00846794"/>
    <w:rsid w:val="00846875"/>
    <w:rsid w:val="00847A52"/>
    <w:rsid w:val="00847D6F"/>
    <w:rsid w:val="0085094F"/>
    <w:rsid w:val="00850BE8"/>
    <w:rsid w:val="00850D41"/>
    <w:rsid w:val="008516D4"/>
    <w:rsid w:val="00851C90"/>
    <w:rsid w:val="00853B9D"/>
    <w:rsid w:val="00854A3F"/>
    <w:rsid w:val="00855966"/>
    <w:rsid w:val="00855DC4"/>
    <w:rsid w:val="00856B85"/>
    <w:rsid w:val="0085738F"/>
    <w:rsid w:val="00857B7F"/>
    <w:rsid w:val="008603AA"/>
    <w:rsid w:val="008604F8"/>
    <w:rsid w:val="00860D33"/>
    <w:rsid w:val="008620CE"/>
    <w:rsid w:val="00862120"/>
    <w:rsid w:val="008627C5"/>
    <w:rsid w:val="00862BD8"/>
    <w:rsid w:val="00862FE1"/>
    <w:rsid w:val="00863B5F"/>
    <w:rsid w:val="0086464E"/>
    <w:rsid w:val="008663E9"/>
    <w:rsid w:val="008719FB"/>
    <w:rsid w:val="00873431"/>
    <w:rsid w:val="0087383E"/>
    <w:rsid w:val="0087385F"/>
    <w:rsid w:val="00873AEB"/>
    <w:rsid w:val="0087436E"/>
    <w:rsid w:val="0087453C"/>
    <w:rsid w:val="0087485D"/>
    <w:rsid w:val="00874869"/>
    <w:rsid w:val="00874A59"/>
    <w:rsid w:val="00875E24"/>
    <w:rsid w:val="008770A4"/>
    <w:rsid w:val="008771EC"/>
    <w:rsid w:val="008779AD"/>
    <w:rsid w:val="0088205B"/>
    <w:rsid w:val="00882C0A"/>
    <w:rsid w:val="00883736"/>
    <w:rsid w:val="00883F60"/>
    <w:rsid w:val="0088446E"/>
    <w:rsid w:val="00884AC7"/>
    <w:rsid w:val="00885859"/>
    <w:rsid w:val="00887C16"/>
    <w:rsid w:val="00887E00"/>
    <w:rsid w:val="00890416"/>
    <w:rsid w:val="0089067A"/>
    <w:rsid w:val="0089163D"/>
    <w:rsid w:val="00892503"/>
    <w:rsid w:val="00892C20"/>
    <w:rsid w:val="00893C9D"/>
    <w:rsid w:val="00895AD0"/>
    <w:rsid w:val="008960D7"/>
    <w:rsid w:val="008961AF"/>
    <w:rsid w:val="0089682D"/>
    <w:rsid w:val="008A18AA"/>
    <w:rsid w:val="008A1DB8"/>
    <w:rsid w:val="008A37C2"/>
    <w:rsid w:val="008A4E29"/>
    <w:rsid w:val="008A4E66"/>
    <w:rsid w:val="008A5862"/>
    <w:rsid w:val="008A5E00"/>
    <w:rsid w:val="008A635A"/>
    <w:rsid w:val="008A6697"/>
    <w:rsid w:val="008A6B7F"/>
    <w:rsid w:val="008A6BAE"/>
    <w:rsid w:val="008A7937"/>
    <w:rsid w:val="008A7D65"/>
    <w:rsid w:val="008B1523"/>
    <w:rsid w:val="008B2878"/>
    <w:rsid w:val="008B3775"/>
    <w:rsid w:val="008B43DC"/>
    <w:rsid w:val="008B4A7A"/>
    <w:rsid w:val="008B7371"/>
    <w:rsid w:val="008C08FE"/>
    <w:rsid w:val="008C206A"/>
    <w:rsid w:val="008C2D6C"/>
    <w:rsid w:val="008C2DFF"/>
    <w:rsid w:val="008C34C0"/>
    <w:rsid w:val="008C4183"/>
    <w:rsid w:val="008C47F4"/>
    <w:rsid w:val="008C5256"/>
    <w:rsid w:val="008C6454"/>
    <w:rsid w:val="008C660A"/>
    <w:rsid w:val="008C75D0"/>
    <w:rsid w:val="008C7BFA"/>
    <w:rsid w:val="008D0CA1"/>
    <w:rsid w:val="008D42BD"/>
    <w:rsid w:val="008D4EF7"/>
    <w:rsid w:val="008D79D0"/>
    <w:rsid w:val="008D7C7D"/>
    <w:rsid w:val="008E0F5C"/>
    <w:rsid w:val="008E1A98"/>
    <w:rsid w:val="008E3271"/>
    <w:rsid w:val="008E3963"/>
    <w:rsid w:val="008E42CF"/>
    <w:rsid w:val="008E537A"/>
    <w:rsid w:val="008E543E"/>
    <w:rsid w:val="008E5C43"/>
    <w:rsid w:val="008E7861"/>
    <w:rsid w:val="008F03E3"/>
    <w:rsid w:val="008F0A1B"/>
    <w:rsid w:val="008F1350"/>
    <w:rsid w:val="008F2791"/>
    <w:rsid w:val="008F325B"/>
    <w:rsid w:val="008F5AE0"/>
    <w:rsid w:val="008F78FF"/>
    <w:rsid w:val="009024AC"/>
    <w:rsid w:val="009037FB"/>
    <w:rsid w:val="00904C98"/>
    <w:rsid w:val="00905642"/>
    <w:rsid w:val="009060AA"/>
    <w:rsid w:val="0090633E"/>
    <w:rsid w:val="009069DD"/>
    <w:rsid w:val="00907687"/>
    <w:rsid w:val="00907C3F"/>
    <w:rsid w:val="0091183A"/>
    <w:rsid w:val="00912680"/>
    <w:rsid w:val="00913CEB"/>
    <w:rsid w:val="00914475"/>
    <w:rsid w:val="00914A66"/>
    <w:rsid w:val="00914B66"/>
    <w:rsid w:val="00916ECF"/>
    <w:rsid w:val="009172CD"/>
    <w:rsid w:val="00917BC3"/>
    <w:rsid w:val="009207CD"/>
    <w:rsid w:val="0092200F"/>
    <w:rsid w:val="00922215"/>
    <w:rsid w:val="00922856"/>
    <w:rsid w:val="00922DA3"/>
    <w:rsid w:val="009231F4"/>
    <w:rsid w:val="0092351C"/>
    <w:rsid w:val="009235D2"/>
    <w:rsid w:val="0092367D"/>
    <w:rsid w:val="00923FE1"/>
    <w:rsid w:val="0092421A"/>
    <w:rsid w:val="00924A83"/>
    <w:rsid w:val="00925047"/>
    <w:rsid w:val="00925C13"/>
    <w:rsid w:val="009269E8"/>
    <w:rsid w:val="00927D3C"/>
    <w:rsid w:val="00930131"/>
    <w:rsid w:val="00931451"/>
    <w:rsid w:val="0093204A"/>
    <w:rsid w:val="00932421"/>
    <w:rsid w:val="00933255"/>
    <w:rsid w:val="00933804"/>
    <w:rsid w:val="0093475A"/>
    <w:rsid w:val="0093580B"/>
    <w:rsid w:val="00935AF7"/>
    <w:rsid w:val="009363D3"/>
    <w:rsid w:val="009365E3"/>
    <w:rsid w:val="00937049"/>
    <w:rsid w:val="0094060E"/>
    <w:rsid w:val="00940EC7"/>
    <w:rsid w:val="00941442"/>
    <w:rsid w:val="00942B44"/>
    <w:rsid w:val="0094330E"/>
    <w:rsid w:val="00944527"/>
    <w:rsid w:val="00944B12"/>
    <w:rsid w:val="00944BD6"/>
    <w:rsid w:val="00945474"/>
    <w:rsid w:val="00945EB6"/>
    <w:rsid w:val="0094677E"/>
    <w:rsid w:val="0094692B"/>
    <w:rsid w:val="009471F6"/>
    <w:rsid w:val="0094750A"/>
    <w:rsid w:val="00947E25"/>
    <w:rsid w:val="009504C0"/>
    <w:rsid w:val="009521D8"/>
    <w:rsid w:val="00952DC9"/>
    <w:rsid w:val="00952F81"/>
    <w:rsid w:val="00954605"/>
    <w:rsid w:val="00954E76"/>
    <w:rsid w:val="009557C9"/>
    <w:rsid w:val="00961628"/>
    <w:rsid w:val="00961D89"/>
    <w:rsid w:val="009621EB"/>
    <w:rsid w:val="00964423"/>
    <w:rsid w:val="00965780"/>
    <w:rsid w:val="00966035"/>
    <w:rsid w:val="009665F4"/>
    <w:rsid w:val="00966CE2"/>
    <w:rsid w:val="009675A6"/>
    <w:rsid w:val="0097245D"/>
    <w:rsid w:val="00972DE2"/>
    <w:rsid w:val="00973FE0"/>
    <w:rsid w:val="00974D63"/>
    <w:rsid w:val="00975360"/>
    <w:rsid w:val="00975692"/>
    <w:rsid w:val="00975783"/>
    <w:rsid w:val="00976092"/>
    <w:rsid w:val="00976986"/>
    <w:rsid w:val="009775C8"/>
    <w:rsid w:val="00977E9F"/>
    <w:rsid w:val="00984255"/>
    <w:rsid w:val="009842FA"/>
    <w:rsid w:val="009844F2"/>
    <w:rsid w:val="00984A40"/>
    <w:rsid w:val="00984C68"/>
    <w:rsid w:val="009853F9"/>
    <w:rsid w:val="00985D24"/>
    <w:rsid w:val="00987B52"/>
    <w:rsid w:val="00993A76"/>
    <w:rsid w:val="00993C76"/>
    <w:rsid w:val="00995788"/>
    <w:rsid w:val="00995B9A"/>
    <w:rsid w:val="00995CE9"/>
    <w:rsid w:val="009963AC"/>
    <w:rsid w:val="0099672D"/>
    <w:rsid w:val="009A1174"/>
    <w:rsid w:val="009A12A1"/>
    <w:rsid w:val="009A3D57"/>
    <w:rsid w:val="009A4752"/>
    <w:rsid w:val="009A5292"/>
    <w:rsid w:val="009A5B92"/>
    <w:rsid w:val="009A64C8"/>
    <w:rsid w:val="009A6E5F"/>
    <w:rsid w:val="009B03F4"/>
    <w:rsid w:val="009B19CF"/>
    <w:rsid w:val="009B1D69"/>
    <w:rsid w:val="009B4AB9"/>
    <w:rsid w:val="009B7F7E"/>
    <w:rsid w:val="009C0EEA"/>
    <w:rsid w:val="009C22B6"/>
    <w:rsid w:val="009C27C1"/>
    <w:rsid w:val="009C2E25"/>
    <w:rsid w:val="009C4142"/>
    <w:rsid w:val="009C4BD0"/>
    <w:rsid w:val="009C73EB"/>
    <w:rsid w:val="009D066E"/>
    <w:rsid w:val="009D12AB"/>
    <w:rsid w:val="009D1FEF"/>
    <w:rsid w:val="009D20DC"/>
    <w:rsid w:val="009D47DE"/>
    <w:rsid w:val="009D5602"/>
    <w:rsid w:val="009D5861"/>
    <w:rsid w:val="009D5C97"/>
    <w:rsid w:val="009D7909"/>
    <w:rsid w:val="009E09C8"/>
    <w:rsid w:val="009E1A64"/>
    <w:rsid w:val="009E21D1"/>
    <w:rsid w:val="009E2BD5"/>
    <w:rsid w:val="009E3F0E"/>
    <w:rsid w:val="009E4950"/>
    <w:rsid w:val="009E4B1F"/>
    <w:rsid w:val="009E4BE0"/>
    <w:rsid w:val="009E5F0F"/>
    <w:rsid w:val="009F000A"/>
    <w:rsid w:val="009F0C3D"/>
    <w:rsid w:val="009F1DFA"/>
    <w:rsid w:val="009F2380"/>
    <w:rsid w:val="009F3EB1"/>
    <w:rsid w:val="009F4365"/>
    <w:rsid w:val="009F46B2"/>
    <w:rsid w:val="009F52EA"/>
    <w:rsid w:val="009F636E"/>
    <w:rsid w:val="00A000A7"/>
    <w:rsid w:val="00A00B8F"/>
    <w:rsid w:val="00A0109D"/>
    <w:rsid w:val="00A0147D"/>
    <w:rsid w:val="00A02605"/>
    <w:rsid w:val="00A0268A"/>
    <w:rsid w:val="00A026D0"/>
    <w:rsid w:val="00A02B58"/>
    <w:rsid w:val="00A038BF"/>
    <w:rsid w:val="00A03E54"/>
    <w:rsid w:val="00A04B30"/>
    <w:rsid w:val="00A04D47"/>
    <w:rsid w:val="00A05635"/>
    <w:rsid w:val="00A05E46"/>
    <w:rsid w:val="00A10B31"/>
    <w:rsid w:val="00A10D77"/>
    <w:rsid w:val="00A12B6A"/>
    <w:rsid w:val="00A12D37"/>
    <w:rsid w:val="00A13B03"/>
    <w:rsid w:val="00A13FF0"/>
    <w:rsid w:val="00A149A0"/>
    <w:rsid w:val="00A14C37"/>
    <w:rsid w:val="00A1748C"/>
    <w:rsid w:val="00A176A8"/>
    <w:rsid w:val="00A20323"/>
    <w:rsid w:val="00A21ED0"/>
    <w:rsid w:val="00A21FC8"/>
    <w:rsid w:val="00A227D8"/>
    <w:rsid w:val="00A2500B"/>
    <w:rsid w:val="00A2508D"/>
    <w:rsid w:val="00A25435"/>
    <w:rsid w:val="00A2612D"/>
    <w:rsid w:val="00A3104B"/>
    <w:rsid w:val="00A31083"/>
    <w:rsid w:val="00A31E23"/>
    <w:rsid w:val="00A321F9"/>
    <w:rsid w:val="00A329FE"/>
    <w:rsid w:val="00A32B45"/>
    <w:rsid w:val="00A32DC4"/>
    <w:rsid w:val="00A33152"/>
    <w:rsid w:val="00A335E2"/>
    <w:rsid w:val="00A336F0"/>
    <w:rsid w:val="00A340B0"/>
    <w:rsid w:val="00A35BA2"/>
    <w:rsid w:val="00A369F5"/>
    <w:rsid w:val="00A36E32"/>
    <w:rsid w:val="00A40F2D"/>
    <w:rsid w:val="00A4100F"/>
    <w:rsid w:val="00A41390"/>
    <w:rsid w:val="00A4255F"/>
    <w:rsid w:val="00A4265A"/>
    <w:rsid w:val="00A426A9"/>
    <w:rsid w:val="00A426EF"/>
    <w:rsid w:val="00A42BB3"/>
    <w:rsid w:val="00A43742"/>
    <w:rsid w:val="00A439DD"/>
    <w:rsid w:val="00A44CEE"/>
    <w:rsid w:val="00A45CB5"/>
    <w:rsid w:val="00A463FC"/>
    <w:rsid w:val="00A46D85"/>
    <w:rsid w:val="00A511C7"/>
    <w:rsid w:val="00A5161D"/>
    <w:rsid w:val="00A516EF"/>
    <w:rsid w:val="00A51A92"/>
    <w:rsid w:val="00A524E9"/>
    <w:rsid w:val="00A53227"/>
    <w:rsid w:val="00A536B7"/>
    <w:rsid w:val="00A53B63"/>
    <w:rsid w:val="00A5514C"/>
    <w:rsid w:val="00A553C1"/>
    <w:rsid w:val="00A55A98"/>
    <w:rsid w:val="00A560E7"/>
    <w:rsid w:val="00A5613C"/>
    <w:rsid w:val="00A565DA"/>
    <w:rsid w:val="00A604BE"/>
    <w:rsid w:val="00A60EAA"/>
    <w:rsid w:val="00A61856"/>
    <w:rsid w:val="00A62194"/>
    <w:rsid w:val="00A624B5"/>
    <w:rsid w:val="00A6370C"/>
    <w:rsid w:val="00A64533"/>
    <w:rsid w:val="00A64756"/>
    <w:rsid w:val="00A647BC"/>
    <w:rsid w:val="00A64950"/>
    <w:rsid w:val="00A65B14"/>
    <w:rsid w:val="00A6627C"/>
    <w:rsid w:val="00A66D2A"/>
    <w:rsid w:val="00A6779D"/>
    <w:rsid w:val="00A67850"/>
    <w:rsid w:val="00A67C96"/>
    <w:rsid w:val="00A7146B"/>
    <w:rsid w:val="00A734A2"/>
    <w:rsid w:val="00A738A5"/>
    <w:rsid w:val="00A73D71"/>
    <w:rsid w:val="00A745FA"/>
    <w:rsid w:val="00A74813"/>
    <w:rsid w:val="00A757E3"/>
    <w:rsid w:val="00A758B3"/>
    <w:rsid w:val="00A75FCD"/>
    <w:rsid w:val="00A767D4"/>
    <w:rsid w:val="00A77287"/>
    <w:rsid w:val="00A7745B"/>
    <w:rsid w:val="00A8001C"/>
    <w:rsid w:val="00A800AE"/>
    <w:rsid w:val="00A8034A"/>
    <w:rsid w:val="00A8143E"/>
    <w:rsid w:val="00A82D89"/>
    <w:rsid w:val="00A845E5"/>
    <w:rsid w:val="00A858DF"/>
    <w:rsid w:val="00A85CE0"/>
    <w:rsid w:val="00A86F5E"/>
    <w:rsid w:val="00A872FA"/>
    <w:rsid w:val="00A87CF1"/>
    <w:rsid w:val="00A9060D"/>
    <w:rsid w:val="00A90B04"/>
    <w:rsid w:val="00A90D1A"/>
    <w:rsid w:val="00A91515"/>
    <w:rsid w:val="00A92700"/>
    <w:rsid w:val="00A93507"/>
    <w:rsid w:val="00A94965"/>
    <w:rsid w:val="00A960F5"/>
    <w:rsid w:val="00A96997"/>
    <w:rsid w:val="00A96A7C"/>
    <w:rsid w:val="00A96FCB"/>
    <w:rsid w:val="00A97EAF"/>
    <w:rsid w:val="00AA1DEA"/>
    <w:rsid w:val="00AA1F97"/>
    <w:rsid w:val="00AA2006"/>
    <w:rsid w:val="00AA30BF"/>
    <w:rsid w:val="00AA36BD"/>
    <w:rsid w:val="00AA36CB"/>
    <w:rsid w:val="00AA48C9"/>
    <w:rsid w:val="00AA6CD3"/>
    <w:rsid w:val="00AA7597"/>
    <w:rsid w:val="00AB0573"/>
    <w:rsid w:val="00AB6C30"/>
    <w:rsid w:val="00AB774B"/>
    <w:rsid w:val="00AB790E"/>
    <w:rsid w:val="00AB7979"/>
    <w:rsid w:val="00AB7BCF"/>
    <w:rsid w:val="00AC19B9"/>
    <w:rsid w:val="00AC1BBB"/>
    <w:rsid w:val="00AC360F"/>
    <w:rsid w:val="00AC57F0"/>
    <w:rsid w:val="00AC77B2"/>
    <w:rsid w:val="00AC7E07"/>
    <w:rsid w:val="00AD034C"/>
    <w:rsid w:val="00AD0608"/>
    <w:rsid w:val="00AD07B1"/>
    <w:rsid w:val="00AD1B70"/>
    <w:rsid w:val="00AD2184"/>
    <w:rsid w:val="00AD2434"/>
    <w:rsid w:val="00AD262F"/>
    <w:rsid w:val="00AD2923"/>
    <w:rsid w:val="00AD3788"/>
    <w:rsid w:val="00AD3C9B"/>
    <w:rsid w:val="00AD3EA5"/>
    <w:rsid w:val="00AD5AD6"/>
    <w:rsid w:val="00AD6B8C"/>
    <w:rsid w:val="00AE0310"/>
    <w:rsid w:val="00AE075B"/>
    <w:rsid w:val="00AE0771"/>
    <w:rsid w:val="00AE12E8"/>
    <w:rsid w:val="00AE1547"/>
    <w:rsid w:val="00AE18AD"/>
    <w:rsid w:val="00AE1C03"/>
    <w:rsid w:val="00AE2882"/>
    <w:rsid w:val="00AE37A3"/>
    <w:rsid w:val="00AE39ED"/>
    <w:rsid w:val="00AE47DA"/>
    <w:rsid w:val="00AE498D"/>
    <w:rsid w:val="00AE4E8B"/>
    <w:rsid w:val="00AE576B"/>
    <w:rsid w:val="00AE6694"/>
    <w:rsid w:val="00AE683F"/>
    <w:rsid w:val="00AE71A2"/>
    <w:rsid w:val="00AE7846"/>
    <w:rsid w:val="00AE7FAA"/>
    <w:rsid w:val="00AF0B40"/>
    <w:rsid w:val="00AF0FC2"/>
    <w:rsid w:val="00AF1109"/>
    <w:rsid w:val="00AF211E"/>
    <w:rsid w:val="00AF2AF4"/>
    <w:rsid w:val="00AF3569"/>
    <w:rsid w:val="00AF36D6"/>
    <w:rsid w:val="00AF3CD5"/>
    <w:rsid w:val="00AF41E5"/>
    <w:rsid w:val="00AF4C5D"/>
    <w:rsid w:val="00AF4F67"/>
    <w:rsid w:val="00AF562F"/>
    <w:rsid w:val="00AF5719"/>
    <w:rsid w:val="00AF779C"/>
    <w:rsid w:val="00B00210"/>
    <w:rsid w:val="00B0087B"/>
    <w:rsid w:val="00B01B6E"/>
    <w:rsid w:val="00B0225E"/>
    <w:rsid w:val="00B029F5"/>
    <w:rsid w:val="00B0461A"/>
    <w:rsid w:val="00B05254"/>
    <w:rsid w:val="00B052CC"/>
    <w:rsid w:val="00B0674B"/>
    <w:rsid w:val="00B06985"/>
    <w:rsid w:val="00B07BBF"/>
    <w:rsid w:val="00B1071F"/>
    <w:rsid w:val="00B10961"/>
    <w:rsid w:val="00B10E19"/>
    <w:rsid w:val="00B110DF"/>
    <w:rsid w:val="00B11852"/>
    <w:rsid w:val="00B11F30"/>
    <w:rsid w:val="00B12062"/>
    <w:rsid w:val="00B133DF"/>
    <w:rsid w:val="00B14728"/>
    <w:rsid w:val="00B14F4D"/>
    <w:rsid w:val="00B15099"/>
    <w:rsid w:val="00B1543C"/>
    <w:rsid w:val="00B164B2"/>
    <w:rsid w:val="00B16F31"/>
    <w:rsid w:val="00B2081C"/>
    <w:rsid w:val="00B20DD0"/>
    <w:rsid w:val="00B2192F"/>
    <w:rsid w:val="00B21CC1"/>
    <w:rsid w:val="00B2399C"/>
    <w:rsid w:val="00B24700"/>
    <w:rsid w:val="00B263D0"/>
    <w:rsid w:val="00B27D2E"/>
    <w:rsid w:val="00B30086"/>
    <w:rsid w:val="00B316C8"/>
    <w:rsid w:val="00B32F40"/>
    <w:rsid w:val="00B32F94"/>
    <w:rsid w:val="00B332B1"/>
    <w:rsid w:val="00B33ABC"/>
    <w:rsid w:val="00B33C76"/>
    <w:rsid w:val="00B36E65"/>
    <w:rsid w:val="00B4085C"/>
    <w:rsid w:val="00B40B46"/>
    <w:rsid w:val="00B40C2E"/>
    <w:rsid w:val="00B4138A"/>
    <w:rsid w:val="00B42227"/>
    <w:rsid w:val="00B424A0"/>
    <w:rsid w:val="00B43ABA"/>
    <w:rsid w:val="00B43D7F"/>
    <w:rsid w:val="00B4411D"/>
    <w:rsid w:val="00B4432D"/>
    <w:rsid w:val="00B44AB7"/>
    <w:rsid w:val="00B451E4"/>
    <w:rsid w:val="00B45648"/>
    <w:rsid w:val="00B456F1"/>
    <w:rsid w:val="00B45EDB"/>
    <w:rsid w:val="00B46108"/>
    <w:rsid w:val="00B47C7F"/>
    <w:rsid w:val="00B50B48"/>
    <w:rsid w:val="00B5165A"/>
    <w:rsid w:val="00B51C97"/>
    <w:rsid w:val="00B52475"/>
    <w:rsid w:val="00B5274F"/>
    <w:rsid w:val="00B528E6"/>
    <w:rsid w:val="00B52C04"/>
    <w:rsid w:val="00B53EE4"/>
    <w:rsid w:val="00B541A3"/>
    <w:rsid w:val="00B55AE6"/>
    <w:rsid w:val="00B55E9E"/>
    <w:rsid w:val="00B571E6"/>
    <w:rsid w:val="00B60067"/>
    <w:rsid w:val="00B6061F"/>
    <w:rsid w:val="00B61636"/>
    <w:rsid w:val="00B62136"/>
    <w:rsid w:val="00B625AC"/>
    <w:rsid w:val="00B6343B"/>
    <w:rsid w:val="00B64C49"/>
    <w:rsid w:val="00B65097"/>
    <w:rsid w:val="00B66422"/>
    <w:rsid w:val="00B66609"/>
    <w:rsid w:val="00B66C6A"/>
    <w:rsid w:val="00B66D80"/>
    <w:rsid w:val="00B67E54"/>
    <w:rsid w:val="00B67FCF"/>
    <w:rsid w:val="00B70667"/>
    <w:rsid w:val="00B71399"/>
    <w:rsid w:val="00B71943"/>
    <w:rsid w:val="00B71945"/>
    <w:rsid w:val="00B731D5"/>
    <w:rsid w:val="00B7344B"/>
    <w:rsid w:val="00B7404F"/>
    <w:rsid w:val="00B74568"/>
    <w:rsid w:val="00B74953"/>
    <w:rsid w:val="00B74FCB"/>
    <w:rsid w:val="00B75DF1"/>
    <w:rsid w:val="00B76FDB"/>
    <w:rsid w:val="00B778D2"/>
    <w:rsid w:val="00B77B91"/>
    <w:rsid w:val="00B80686"/>
    <w:rsid w:val="00B82D52"/>
    <w:rsid w:val="00B82F7C"/>
    <w:rsid w:val="00B831B8"/>
    <w:rsid w:val="00B85326"/>
    <w:rsid w:val="00B85345"/>
    <w:rsid w:val="00B877EA"/>
    <w:rsid w:val="00B909BF"/>
    <w:rsid w:val="00B90EB0"/>
    <w:rsid w:val="00B91538"/>
    <w:rsid w:val="00B9200A"/>
    <w:rsid w:val="00B92BEB"/>
    <w:rsid w:val="00B93B8A"/>
    <w:rsid w:val="00B93CED"/>
    <w:rsid w:val="00B93F3F"/>
    <w:rsid w:val="00B94929"/>
    <w:rsid w:val="00BA0A52"/>
    <w:rsid w:val="00BA23B3"/>
    <w:rsid w:val="00BA2734"/>
    <w:rsid w:val="00BA2F2B"/>
    <w:rsid w:val="00BA3058"/>
    <w:rsid w:val="00BA4093"/>
    <w:rsid w:val="00BA43ED"/>
    <w:rsid w:val="00BA46C9"/>
    <w:rsid w:val="00BA5AE1"/>
    <w:rsid w:val="00BA6896"/>
    <w:rsid w:val="00BA6F3A"/>
    <w:rsid w:val="00BA7BCC"/>
    <w:rsid w:val="00BB1372"/>
    <w:rsid w:val="00BB1F15"/>
    <w:rsid w:val="00BB228A"/>
    <w:rsid w:val="00BB28F2"/>
    <w:rsid w:val="00BB3D9E"/>
    <w:rsid w:val="00BB3FAB"/>
    <w:rsid w:val="00BB5320"/>
    <w:rsid w:val="00BB5DB2"/>
    <w:rsid w:val="00BB5E26"/>
    <w:rsid w:val="00BB65EF"/>
    <w:rsid w:val="00BB6FE8"/>
    <w:rsid w:val="00BC0A7C"/>
    <w:rsid w:val="00BC20A0"/>
    <w:rsid w:val="00BC492C"/>
    <w:rsid w:val="00BC4F3A"/>
    <w:rsid w:val="00BC51D4"/>
    <w:rsid w:val="00BC7F33"/>
    <w:rsid w:val="00BD042F"/>
    <w:rsid w:val="00BD0958"/>
    <w:rsid w:val="00BD0DFD"/>
    <w:rsid w:val="00BD348B"/>
    <w:rsid w:val="00BD368A"/>
    <w:rsid w:val="00BD3802"/>
    <w:rsid w:val="00BD4187"/>
    <w:rsid w:val="00BD516C"/>
    <w:rsid w:val="00BD54EC"/>
    <w:rsid w:val="00BD5F5C"/>
    <w:rsid w:val="00BE143D"/>
    <w:rsid w:val="00BE2279"/>
    <w:rsid w:val="00BE3298"/>
    <w:rsid w:val="00BE4447"/>
    <w:rsid w:val="00BE44E9"/>
    <w:rsid w:val="00BE4618"/>
    <w:rsid w:val="00BE4D18"/>
    <w:rsid w:val="00BE4F74"/>
    <w:rsid w:val="00BE50B9"/>
    <w:rsid w:val="00BE6382"/>
    <w:rsid w:val="00BF0D81"/>
    <w:rsid w:val="00BF15B6"/>
    <w:rsid w:val="00BF2215"/>
    <w:rsid w:val="00BF2FCB"/>
    <w:rsid w:val="00BF487A"/>
    <w:rsid w:val="00BF4E2A"/>
    <w:rsid w:val="00BF55FE"/>
    <w:rsid w:val="00BF64EE"/>
    <w:rsid w:val="00BF7086"/>
    <w:rsid w:val="00C00661"/>
    <w:rsid w:val="00C0390F"/>
    <w:rsid w:val="00C04408"/>
    <w:rsid w:val="00C0714B"/>
    <w:rsid w:val="00C0750E"/>
    <w:rsid w:val="00C11DBB"/>
    <w:rsid w:val="00C12EE6"/>
    <w:rsid w:val="00C14665"/>
    <w:rsid w:val="00C16088"/>
    <w:rsid w:val="00C16788"/>
    <w:rsid w:val="00C217D9"/>
    <w:rsid w:val="00C21D7E"/>
    <w:rsid w:val="00C23DF9"/>
    <w:rsid w:val="00C24A71"/>
    <w:rsid w:val="00C24F4C"/>
    <w:rsid w:val="00C253AB"/>
    <w:rsid w:val="00C25DCA"/>
    <w:rsid w:val="00C27208"/>
    <w:rsid w:val="00C273D2"/>
    <w:rsid w:val="00C27DDB"/>
    <w:rsid w:val="00C306BB"/>
    <w:rsid w:val="00C3359D"/>
    <w:rsid w:val="00C33A16"/>
    <w:rsid w:val="00C33F44"/>
    <w:rsid w:val="00C353B0"/>
    <w:rsid w:val="00C3545E"/>
    <w:rsid w:val="00C35559"/>
    <w:rsid w:val="00C36563"/>
    <w:rsid w:val="00C368D1"/>
    <w:rsid w:val="00C36930"/>
    <w:rsid w:val="00C37F89"/>
    <w:rsid w:val="00C41808"/>
    <w:rsid w:val="00C430EC"/>
    <w:rsid w:val="00C43763"/>
    <w:rsid w:val="00C4415B"/>
    <w:rsid w:val="00C4415F"/>
    <w:rsid w:val="00C444F9"/>
    <w:rsid w:val="00C44722"/>
    <w:rsid w:val="00C45C1A"/>
    <w:rsid w:val="00C46262"/>
    <w:rsid w:val="00C46E91"/>
    <w:rsid w:val="00C47644"/>
    <w:rsid w:val="00C47B07"/>
    <w:rsid w:val="00C51A07"/>
    <w:rsid w:val="00C5253A"/>
    <w:rsid w:val="00C552BC"/>
    <w:rsid w:val="00C559C6"/>
    <w:rsid w:val="00C55AF8"/>
    <w:rsid w:val="00C56D86"/>
    <w:rsid w:val="00C57214"/>
    <w:rsid w:val="00C5748F"/>
    <w:rsid w:val="00C602FB"/>
    <w:rsid w:val="00C617BA"/>
    <w:rsid w:val="00C642DE"/>
    <w:rsid w:val="00C646DE"/>
    <w:rsid w:val="00C64BCB"/>
    <w:rsid w:val="00C66783"/>
    <w:rsid w:val="00C66E6F"/>
    <w:rsid w:val="00C67C81"/>
    <w:rsid w:val="00C704A6"/>
    <w:rsid w:val="00C70F18"/>
    <w:rsid w:val="00C7267C"/>
    <w:rsid w:val="00C73838"/>
    <w:rsid w:val="00C73987"/>
    <w:rsid w:val="00C740E9"/>
    <w:rsid w:val="00C7520F"/>
    <w:rsid w:val="00C75418"/>
    <w:rsid w:val="00C764B9"/>
    <w:rsid w:val="00C765C6"/>
    <w:rsid w:val="00C773E1"/>
    <w:rsid w:val="00C77FE2"/>
    <w:rsid w:val="00C8044F"/>
    <w:rsid w:val="00C80ACD"/>
    <w:rsid w:val="00C81E59"/>
    <w:rsid w:val="00C82661"/>
    <w:rsid w:val="00C83E7E"/>
    <w:rsid w:val="00C84799"/>
    <w:rsid w:val="00C8584A"/>
    <w:rsid w:val="00C86944"/>
    <w:rsid w:val="00C86E4B"/>
    <w:rsid w:val="00C871C7"/>
    <w:rsid w:val="00C876C4"/>
    <w:rsid w:val="00C914AE"/>
    <w:rsid w:val="00C9215A"/>
    <w:rsid w:val="00C92489"/>
    <w:rsid w:val="00C92621"/>
    <w:rsid w:val="00C93854"/>
    <w:rsid w:val="00C958BF"/>
    <w:rsid w:val="00C9698A"/>
    <w:rsid w:val="00C96BF3"/>
    <w:rsid w:val="00C97683"/>
    <w:rsid w:val="00CA000A"/>
    <w:rsid w:val="00CA076E"/>
    <w:rsid w:val="00CA11F6"/>
    <w:rsid w:val="00CA1283"/>
    <w:rsid w:val="00CA20D0"/>
    <w:rsid w:val="00CA322A"/>
    <w:rsid w:val="00CA3964"/>
    <w:rsid w:val="00CA3DC0"/>
    <w:rsid w:val="00CA3ECC"/>
    <w:rsid w:val="00CA44BF"/>
    <w:rsid w:val="00CA4C86"/>
    <w:rsid w:val="00CA620B"/>
    <w:rsid w:val="00CA653D"/>
    <w:rsid w:val="00CA7C1F"/>
    <w:rsid w:val="00CB0EED"/>
    <w:rsid w:val="00CB1109"/>
    <w:rsid w:val="00CB1807"/>
    <w:rsid w:val="00CB3278"/>
    <w:rsid w:val="00CB355D"/>
    <w:rsid w:val="00CB3968"/>
    <w:rsid w:val="00CB552F"/>
    <w:rsid w:val="00CB56A3"/>
    <w:rsid w:val="00CB5B4C"/>
    <w:rsid w:val="00CB5C25"/>
    <w:rsid w:val="00CB67E3"/>
    <w:rsid w:val="00CB7C8E"/>
    <w:rsid w:val="00CC0262"/>
    <w:rsid w:val="00CC0480"/>
    <w:rsid w:val="00CC1570"/>
    <w:rsid w:val="00CC167E"/>
    <w:rsid w:val="00CC19DA"/>
    <w:rsid w:val="00CC1E37"/>
    <w:rsid w:val="00CC23DB"/>
    <w:rsid w:val="00CC291B"/>
    <w:rsid w:val="00CC3CB5"/>
    <w:rsid w:val="00CC47C1"/>
    <w:rsid w:val="00CD0229"/>
    <w:rsid w:val="00CD0A28"/>
    <w:rsid w:val="00CD19F4"/>
    <w:rsid w:val="00CD20AC"/>
    <w:rsid w:val="00CD3357"/>
    <w:rsid w:val="00CD44DC"/>
    <w:rsid w:val="00CD4A92"/>
    <w:rsid w:val="00CD4E67"/>
    <w:rsid w:val="00CD5D02"/>
    <w:rsid w:val="00CD6CCC"/>
    <w:rsid w:val="00CD72C2"/>
    <w:rsid w:val="00CD778A"/>
    <w:rsid w:val="00CD7879"/>
    <w:rsid w:val="00CD7E6A"/>
    <w:rsid w:val="00CE0192"/>
    <w:rsid w:val="00CE0A60"/>
    <w:rsid w:val="00CE13DC"/>
    <w:rsid w:val="00CE1677"/>
    <w:rsid w:val="00CE354B"/>
    <w:rsid w:val="00CE35B3"/>
    <w:rsid w:val="00CE46A7"/>
    <w:rsid w:val="00CE5427"/>
    <w:rsid w:val="00CE5559"/>
    <w:rsid w:val="00CE5E16"/>
    <w:rsid w:val="00CE65A5"/>
    <w:rsid w:val="00CE7087"/>
    <w:rsid w:val="00CE7D06"/>
    <w:rsid w:val="00CF00F5"/>
    <w:rsid w:val="00CF0381"/>
    <w:rsid w:val="00CF059B"/>
    <w:rsid w:val="00CF0971"/>
    <w:rsid w:val="00CF0973"/>
    <w:rsid w:val="00CF2375"/>
    <w:rsid w:val="00CF3069"/>
    <w:rsid w:val="00CF3DD8"/>
    <w:rsid w:val="00CF4166"/>
    <w:rsid w:val="00CF478B"/>
    <w:rsid w:val="00CF4B54"/>
    <w:rsid w:val="00CF4D8B"/>
    <w:rsid w:val="00CF5EC2"/>
    <w:rsid w:val="00CF68B0"/>
    <w:rsid w:val="00CF6CCC"/>
    <w:rsid w:val="00CF7CA7"/>
    <w:rsid w:val="00D00103"/>
    <w:rsid w:val="00D001A0"/>
    <w:rsid w:val="00D01665"/>
    <w:rsid w:val="00D017C4"/>
    <w:rsid w:val="00D024D6"/>
    <w:rsid w:val="00D0477E"/>
    <w:rsid w:val="00D04A42"/>
    <w:rsid w:val="00D04A50"/>
    <w:rsid w:val="00D04BA7"/>
    <w:rsid w:val="00D06F31"/>
    <w:rsid w:val="00D07283"/>
    <w:rsid w:val="00D1131C"/>
    <w:rsid w:val="00D123F0"/>
    <w:rsid w:val="00D132F5"/>
    <w:rsid w:val="00D137C6"/>
    <w:rsid w:val="00D139AB"/>
    <w:rsid w:val="00D16B5C"/>
    <w:rsid w:val="00D17475"/>
    <w:rsid w:val="00D20FDE"/>
    <w:rsid w:val="00D21513"/>
    <w:rsid w:val="00D2155C"/>
    <w:rsid w:val="00D2197B"/>
    <w:rsid w:val="00D2200F"/>
    <w:rsid w:val="00D22B1B"/>
    <w:rsid w:val="00D234DA"/>
    <w:rsid w:val="00D23698"/>
    <w:rsid w:val="00D23C17"/>
    <w:rsid w:val="00D276C3"/>
    <w:rsid w:val="00D3036C"/>
    <w:rsid w:val="00D3070E"/>
    <w:rsid w:val="00D30D70"/>
    <w:rsid w:val="00D3122B"/>
    <w:rsid w:val="00D31ED8"/>
    <w:rsid w:val="00D32F0D"/>
    <w:rsid w:val="00D3382C"/>
    <w:rsid w:val="00D36BEB"/>
    <w:rsid w:val="00D37212"/>
    <w:rsid w:val="00D41F19"/>
    <w:rsid w:val="00D422DA"/>
    <w:rsid w:val="00D42D7E"/>
    <w:rsid w:val="00D44155"/>
    <w:rsid w:val="00D449FE"/>
    <w:rsid w:val="00D45277"/>
    <w:rsid w:val="00D45C24"/>
    <w:rsid w:val="00D46182"/>
    <w:rsid w:val="00D46F4E"/>
    <w:rsid w:val="00D47258"/>
    <w:rsid w:val="00D47A5C"/>
    <w:rsid w:val="00D47BF4"/>
    <w:rsid w:val="00D50A77"/>
    <w:rsid w:val="00D514BA"/>
    <w:rsid w:val="00D514C3"/>
    <w:rsid w:val="00D528A6"/>
    <w:rsid w:val="00D5291E"/>
    <w:rsid w:val="00D52A81"/>
    <w:rsid w:val="00D52C8E"/>
    <w:rsid w:val="00D53AEF"/>
    <w:rsid w:val="00D53ECA"/>
    <w:rsid w:val="00D54919"/>
    <w:rsid w:val="00D54CB9"/>
    <w:rsid w:val="00D55074"/>
    <w:rsid w:val="00D5521A"/>
    <w:rsid w:val="00D5767F"/>
    <w:rsid w:val="00D577F2"/>
    <w:rsid w:val="00D57DE2"/>
    <w:rsid w:val="00D6098C"/>
    <w:rsid w:val="00D60F34"/>
    <w:rsid w:val="00D63141"/>
    <w:rsid w:val="00D641BF"/>
    <w:rsid w:val="00D657D6"/>
    <w:rsid w:val="00D65F75"/>
    <w:rsid w:val="00D66193"/>
    <w:rsid w:val="00D66CA8"/>
    <w:rsid w:val="00D67593"/>
    <w:rsid w:val="00D70FBB"/>
    <w:rsid w:val="00D71C8F"/>
    <w:rsid w:val="00D726C8"/>
    <w:rsid w:val="00D7274F"/>
    <w:rsid w:val="00D73204"/>
    <w:rsid w:val="00D732DA"/>
    <w:rsid w:val="00D73531"/>
    <w:rsid w:val="00D73FB4"/>
    <w:rsid w:val="00D74336"/>
    <w:rsid w:val="00D75474"/>
    <w:rsid w:val="00D758D5"/>
    <w:rsid w:val="00D75AFD"/>
    <w:rsid w:val="00D7619E"/>
    <w:rsid w:val="00D763C5"/>
    <w:rsid w:val="00D7674A"/>
    <w:rsid w:val="00D76F71"/>
    <w:rsid w:val="00D77D83"/>
    <w:rsid w:val="00D808EC"/>
    <w:rsid w:val="00D8098F"/>
    <w:rsid w:val="00D80FE3"/>
    <w:rsid w:val="00D81BCD"/>
    <w:rsid w:val="00D82E21"/>
    <w:rsid w:val="00D83E72"/>
    <w:rsid w:val="00D84688"/>
    <w:rsid w:val="00D8499A"/>
    <w:rsid w:val="00D86745"/>
    <w:rsid w:val="00D87B63"/>
    <w:rsid w:val="00D92098"/>
    <w:rsid w:val="00D92E96"/>
    <w:rsid w:val="00D92F8C"/>
    <w:rsid w:val="00D937A2"/>
    <w:rsid w:val="00D93E3B"/>
    <w:rsid w:val="00D94C6D"/>
    <w:rsid w:val="00D9511C"/>
    <w:rsid w:val="00D960A0"/>
    <w:rsid w:val="00D968E5"/>
    <w:rsid w:val="00D96AED"/>
    <w:rsid w:val="00D97118"/>
    <w:rsid w:val="00D97D21"/>
    <w:rsid w:val="00DA039E"/>
    <w:rsid w:val="00DA1C29"/>
    <w:rsid w:val="00DA1D08"/>
    <w:rsid w:val="00DA25E0"/>
    <w:rsid w:val="00DA2C63"/>
    <w:rsid w:val="00DA407F"/>
    <w:rsid w:val="00DA4084"/>
    <w:rsid w:val="00DA64C7"/>
    <w:rsid w:val="00DA6AB7"/>
    <w:rsid w:val="00DA6ABA"/>
    <w:rsid w:val="00DA77B4"/>
    <w:rsid w:val="00DB0842"/>
    <w:rsid w:val="00DB0CA4"/>
    <w:rsid w:val="00DB1D75"/>
    <w:rsid w:val="00DB2D2B"/>
    <w:rsid w:val="00DB3556"/>
    <w:rsid w:val="00DB46B9"/>
    <w:rsid w:val="00DB4B2A"/>
    <w:rsid w:val="00DB7875"/>
    <w:rsid w:val="00DB78AC"/>
    <w:rsid w:val="00DC0A34"/>
    <w:rsid w:val="00DC13EA"/>
    <w:rsid w:val="00DC1473"/>
    <w:rsid w:val="00DC160C"/>
    <w:rsid w:val="00DC2AF8"/>
    <w:rsid w:val="00DC3ECB"/>
    <w:rsid w:val="00DC465B"/>
    <w:rsid w:val="00DC4828"/>
    <w:rsid w:val="00DC4ADD"/>
    <w:rsid w:val="00DC6D4A"/>
    <w:rsid w:val="00DC6F17"/>
    <w:rsid w:val="00DD12B7"/>
    <w:rsid w:val="00DD1337"/>
    <w:rsid w:val="00DD2646"/>
    <w:rsid w:val="00DD35A1"/>
    <w:rsid w:val="00DD3C71"/>
    <w:rsid w:val="00DD3E49"/>
    <w:rsid w:val="00DD47BA"/>
    <w:rsid w:val="00DD6653"/>
    <w:rsid w:val="00DD6719"/>
    <w:rsid w:val="00DD6EC7"/>
    <w:rsid w:val="00DE0787"/>
    <w:rsid w:val="00DE07AA"/>
    <w:rsid w:val="00DE17FC"/>
    <w:rsid w:val="00DE2041"/>
    <w:rsid w:val="00DE4C0A"/>
    <w:rsid w:val="00DE5326"/>
    <w:rsid w:val="00DE54EA"/>
    <w:rsid w:val="00DE5CED"/>
    <w:rsid w:val="00DE6ABA"/>
    <w:rsid w:val="00DF01C8"/>
    <w:rsid w:val="00DF0548"/>
    <w:rsid w:val="00DF0980"/>
    <w:rsid w:val="00DF10C1"/>
    <w:rsid w:val="00DF2740"/>
    <w:rsid w:val="00DF3E96"/>
    <w:rsid w:val="00DF4F14"/>
    <w:rsid w:val="00DF5D5F"/>
    <w:rsid w:val="00DF6C08"/>
    <w:rsid w:val="00DF6D40"/>
    <w:rsid w:val="00DF748D"/>
    <w:rsid w:val="00DF75AF"/>
    <w:rsid w:val="00DF7B17"/>
    <w:rsid w:val="00DF7DC4"/>
    <w:rsid w:val="00E0050D"/>
    <w:rsid w:val="00E00577"/>
    <w:rsid w:val="00E006A1"/>
    <w:rsid w:val="00E00848"/>
    <w:rsid w:val="00E016C5"/>
    <w:rsid w:val="00E02C14"/>
    <w:rsid w:val="00E032CC"/>
    <w:rsid w:val="00E0585E"/>
    <w:rsid w:val="00E05F34"/>
    <w:rsid w:val="00E06BCB"/>
    <w:rsid w:val="00E071AA"/>
    <w:rsid w:val="00E07337"/>
    <w:rsid w:val="00E07D47"/>
    <w:rsid w:val="00E10B69"/>
    <w:rsid w:val="00E11EB7"/>
    <w:rsid w:val="00E12BC6"/>
    <w:rsid w:val="00E13C98"/>
    <w:rsid w:val="00E13D8A"/>
    <w:rsid w:val="00E1539E"/>
    <w:rsid w:val="00E15CDE"/>
    <w:rsid w:val="00E15F7E"/>
    <w:rsid w:val="00E16CA4"/>
    <w:rsid w:val="00E17843"/>
    <w:rsid w:val="00E179B5"/>
    <w:rsid w:val="00E17E18"/>
    <w:rsid w:val="00E21AD7"/>
    <w:rsid w:val="00E21B08"/>
    <w:rsid w:val="00E22AC3"/>
    <w:rsid w:val="00E23B7D"/>
    <w:rsid w:val="00E23C66"/>
    <w:rsid w:val="00E2522E"/>
    <w:rsid w:val="00E25784"/>
    <w:rsid w:val="00E2609F"/>
    <w:rsid w:val="00E263D5"/>
    <w:rsid w:val="00E26910"/>
    <w:rsid w:val="00E270C3"/>
    <w:rsid w:val="00E27634"/>
    <w:rsid w:val="00E30B3E"/>
    <w:rsid w:val="00E315F9"/>
    <w:rsid w:val="00E32333"/>
    <w:rsid w:val="00E32AD9"/>
    <w:rsid w:val="00E34194"/>
    <w:rsid w:val="00E34D15"/>
    <w:rsid w:val="00E3771D"/>
    <w:rsid w:val="00E40B2F"/>
    <w:rsid w:val="00E42404"/>
    <w:rsid w:val="00E43993"/>
    <w:rsid w:val="00E45BD9"/>
    <w:rsid w:val="00E4600E"/>
    <w:rsid w:val="00E463D9"/>
    <w:rsid w:val="00E465CB"/>
    <w:rsid w:val="00E46C45"/>
    <w:rsid w:val="00E5031C"/>
    <w:rsid w:val="00E5235B"/>
    <w:rsid w:val="00E52876"/>
    <w:rsid w:val="00E52991"/>
    <w:rsid w:val="00E52E2C"/>
    <w:rsid w:val="00E54586"/>
    <w:rsid w:val="00E54E27"/>
    <w:rsid w:val="00E55BC0"/>
    <w:rsid w:val="00E55CD7"/>
    <w:rsid w:val="00E568D1"/>
    <w:rsid w:val="00E56AF6"/>
    <w:rsid w:val="00E57CA5"/>
    <w:rsid w:val="00E6141D"/>
    <w:rsid w:val="00E62E6C"/>
    <w:rsid w:val="00E63848"/>
    <w:rsid w:val="00E63922"/>
    <w:rsid w:val="00E63B42"/>
    <w:rsid w:val="00E64522"/>
    <w:rsid w:val="00E64541"/>
    <w:rsid w:val="00E647C7"/>
    <w:rsid w:val="00E65160"/>
    <w:rsid w:val="00E659D9"/>
    <w:rsid w:val="00E65AA2"/>
    <w:rsid w:val="00E65F6E"/>
    <w:rsid w:val="00E66034"/>
    <w:rsid w:val="00E66069"/>
    <w:rsid w:val="00E66A46"/>
    <w:rsid w:val="00E66C2D"/>
    <w:rsid w:val="00E67871"/>
    <w:rsid w:val="00E678F6"/>
    <w:rsid w:val="00E67972"/>
    <w:rsid w:val="00E702D0"/>
    <w:rsid w:val="00E709EA"/>
    <w:rsid w:val="00E70EC0"/>
    <w:rsid w:val="00E722B1"/>
    <w:rsid w:val="00E726A6"/>
    <w:rsid w:val="00E7339A"/>
    <w:rsid w:val="00E7375D"/>
    <w:rsid w:val="00E74944"/>
    <w:rsid w:val="00E75C61"/>
    <w:rsid w:val="00E76091"/>
    <w:rsid w:val="00E76D53"/>
    <w:rsid w:val="00E76F64"/>
    <w:rsid w:val="00E7751F"/>
    <w:rsid w:val="00E77BE7"/>
    <w:rsid w:val="00E77E3E"/>
    <w:rsid w:val="00E80690"/>
    <w:rsid w:val="00E809AC"/>
    <w:rsid w:val="00E835A5"/>
    <w:rsid w:val="00E83906"/>
    <w:rsid w:val="00E83AA5"/>
    <w:rsid w:val="00E84434"/>
    <w:rsid w:val="00E84AB8"/>
    <w:rsid w:val="00E90762"/>
    <w:rsid w:val="00E9133D"/>
    <w:rsid w:val="00E917A8"/>
    <w:rsid w:val="00E930AA"/>
    <w:rsid w:val="00E934FA"/>
    <w:rsid w:val="00E94DD8"/>
    <w:rsid w:val="00E9514D"/>
    <w:rsid w:val="00E95524"/>
    <w:rsid w:val="00E95AF4"/>
    <w:rsid w:val="00E96990"/>
    <w:rsid w:val="00E96DCD"/>
    <w:rsid w:val="00E976A9"/>
    <w:rsid w:val="00E9797C"/>
    <w:rsid w:val="00EA172D"/>
    <w:rsid w:val="00EA2135"/>
    <w:rsid w:val="00EA2A02"/>
    <w:rsid w:val="00EA2DDC"/>
    <w:rsid w:val="00EA381E"/>
    <w:rsid w:val="00EA4558"/>
    <w:rsid w:val="00EA4C5C"/>
    <w:rsid w:val="00EA4CA2"/>
    <w:rsid w:val="00EA52A6"/>
    <w:rsid w:val="00EA66A7"/>
    <w:rsid w:val="00EA7AA1"/>
    <w:rsid w:val="00EA7E3C"/>
    <w:rsid w:val="00EA7ECA"/>
    <w:rsid w:val="00EB039C"/>
    <w:rsid w:val="00EB03B7"/>
    <w:rsid w:val="00EB0B16"/>
    <w:rsid w:val="00EB0EED"/>
    <w:rsid w:val="00EB1679"/>
    <w:rsid w:val="00EB1A92"/>
    <w:rsid w:val="00EB2AD7"/>
    <w:rsid w:val="00EB34A5"/>
    <w:rsid w:val="00EB4C3C"/>
    <w:rsid w:val="00EB4EDD"/>
    <w:rsid w:val="00EB5250"/>
    <w:rsid w:val="00EB6FF9"/>
    <w:rsid w:val="00EB71E5"/>
    <w:rsid w:val="00EB7428"/>
    <w:rsid w:val="00EB7665"/>
    <w:rsid w:val="00EB7F80"/>
    <w:rsid w:val="00EC05A5"/>
    <w:rsid w:val="00EC156E"/>
    <w:rsid w:val="00EC3332"/>
    <w:rsid w:val="00EC3A0B"/>
    <w:rsid w:val="00EC42AB"/>
    <w:rsid w:val="00EC4FF0"/>
    <w:rsid w:val="00EC5D5D"/>
    <w:rsid w:val="00EC6064"/>
    <w:rsid w:val="00EC6390"/>
    <w:rsid w:val="00EC7627"/>
    <w:rsid w:val="00ED0425"/>
    <w:rsid w:val="00ED059E"/>
    <w:rsid w:val="00ED08E7"/>
    <w:rsid w:val="00ED0D85"/>
    <w:rsid w:val="00ED1371"/>
    <w:rsid w:val="00ED14B3"/>
    <w:rsid w:val="00ED44F0"/>
    <w:rsid w:val="00ED496F"/>
    <w:rsid w:val="00ED5E64"/>
    <w:rsid w:val="00ED66F7"/>
    <w:rsid w:val="00EE0093"/>
    <w:rsid w:val="00EE061A"/>
    <w:rsid w:val="00EE0D9D"/>
    <w:rsid w:val="00EE147C"/>
    <w:rsid w:val="00EE15BC"/>
    <w:rsid w:val="00EE1A4D"/>
    <w:rsid w:val="00EE2863"/>
    <w:rsid w:val="00EE2B6C"/>
    <w:rsid w:val="00EE3EFD"/>
    <w:rsid w:val="00EE4948"/>
    <w:rsid w:val="00EE5B79"/>
    <w:rsid w:val="00EE6F4B"/>
    <w:rsid w:val="00EE79B2"/>
    <w:rsid w:val="00EE7CAE"/>
    <w:rsid w:val="00EF0380"/>
    <w:rsid w:val="00EF0BEF"/>
    <w:rsid w:val="00EF3CD4"/>
    <w:rsid w:val="00EF47B2"/>
    <w:rsid w:val="00EF5873"/>
    <w:rsid w:val="00EF624D"/>
    <w:rsid w:val="00EF62C0"/>
    <w:rsid w:val="00F0052D"/>
    <w:rsid w:val="00F00792"/>
    <w:rsid w:val="00F0091B"/>
    <w:rsid w:val="00F00F0F"/>
    <w:rsid w:val="00F01662"/>
    <w:rsid w:val="00F02616"/>
    <w:rsid w:val="00F02D57"/>
    <w:rsid w:val="00F036E9"/>
    <w:rsid w:val="00F03800"/>
    <w:rsid w:val="00F04D5B"/>
    <w:rsid w:val="00F04EFE"/>
    <w:rsid w:val="00F04F67"/>
    <w:rsid w:val="00F06011"/>
    <w:rsid w:val="00F06738"/>
    <w:rsid w:val="00F07611"/>
    <w:rsid w:val="00F077BC"/>
    <w:rsid w:val="00F12E9D"/>
    <w:rsid w:val="00F14BD7"/>
    <w:rsid w:val="00F16478"/>
    <w:rsid w:val="00F202F6"/>
    <w:rsid w:val="00F22E5E"/>
    <w:rsid w:val="00F2347B"/>
    <w:rsid w:val="00F2396E"/>
    <w:rsid w:val="00F23C27"/>
    <w:rsid w:val="00F248C3"/>
    <w:rsid w:val="00F24AFD"/>
    <w:rsid w:val="00F258FF"/>
    <w:rsid w:val="00F25C9D"/>
    <w:rsid w:val="00F261C8"/>
    <w:rsid w:val="00F26E82"/>
    <w:rsid w:val="00F2790A"/>
    <w:rsid w:val="00F27F72"/>
    <w:rsid w:val="00F30043"/>
    <w:rsid w:val="00F30A30"/>
    <w:rsid w:val="00F324D9"/>
    <w:rsid w:val="00F33048"/>
    <w:rsid w:val="00F33378"/>
    <w:rsid w:val="00F33CBB"/>
    <w:rsid w:val="00F359C5"/>
    <w:rsid w:val="00F35C45"/>
    <w:rsid w:val="00F36D35"/>
    <w:rsid w:val="00F40AD7"/>
    <w:rsid w:val="00F40EDF"/>
    <w:rsid w:val="00F410AB"/>
    <w:rsid w:val="00F42480"/>
    <w:rsid w:val="00F42B03"/>
    <w:rsid w:val="00F430B6"/>
    <w:rsid w:val="00F43935"/>
    <w:rsid w:val="00F45DE5"/>
    <w:rsid w:val="00F46E96"/>
    <w:rsid w:val="00F4733B"/>
    <w:rsid w:val="00F510FD"/>
    <w:rsid w:val="00F5123A"/>
    <w:rsid w:val="00F5135D"/>
    <w:rsid w:val="00F5161E"/>
    <w:rsid w:val="00F51CD7"/>
    <w:rsid w:val="00F5515C"/>
    <w:rsid w:val="00F5530E"/>
    <w:rsid w:val="00F55596"/>
    <w:rsid w:val="00F55EBD"/>
    <w:rsid w:val="00F55FFE"/>
    <w:rsid w:val="00F565ED"/>
    <w:rsid w:val="00F57CDC"/>
    <w:rsid w:val="00F607CC"/>
    <w:rsid w:val="00F60F6C"/>
    <w:rsid w:val="00F63187"/>
    <w:rsid w:val="00F63A25"/>
    <w:rsid w:val="00F63F80"/>
    <w:rsid w:val="00F6418A"/>
    <w:rsid w:val="00F654E1"/>
    <w:rsid w:val="00F65B35"/>
    <w:rsid w:val="00F66886"/>
    <w:rsid w:val="00F6784E"/>
    <w:rsid w:val="00F70E1D"/>
    <w:rsid w:val="00F70EBF"/>
    <w:rsid w:val="00F717D5"/>
    <w:rsid w:val="00F72E10"/>
    <w:rsid w:val="00F732B7"/>
    <w:rsid w:val="00F7369E"/>
    <w:rsid w:val="00F73821"/>
    <w:rsid w:val="00F73AE9"/>
    <w:rsid w:val="00F74470"/>
    <w:rsid w:val="00F74C68"/>
    <w:rsid w:val="00F75259"/>
    <w:rsid w:val="00F75510"/>
    <w:rsid w:val="00F75C1E"/>
    <w:rsid w:val="00F77484"/>
    <w:rsid w:val="00F802A3"/>
    <w:rsid w:val="00F80E6D"/>
    <w:rsid w:val="00F815A3"/>
    <w:rsid w:val="00F821FB"/>
    <w:rsid w:val="00F82E47"/>
    <w:rsid w:val="00F847D9"/>
    <w:rsid w:val="00F84B46"/>
    <w:rsid w:val="00F85B4F"/>
    <w:rsid w:val="00F85EC7"/>
    <w:rsid w:val="00F86862"/>
    <w:rsid w:val="00F86F67"/>
    <w:rsid w:val="00F86F6C"/>
    <w:rsid w:val="00F8776C"/>
    <w:rsid w:val="00F878CB"/>
    <w:rsid w:val="00F87D06"/>
    <w:rsid w:val="00F9043D"/>
    <w:rsid w:val="00F90EC3"/>
    <w:rsid w:val="00F94A7B"/>
    <w:rsid w:val="00F950AD"/>
    <w:rsid w:val="00F9572F"/>
    <w:rsid w:val="00F97C86"/>
    <w:rsid w:val="00FA0DC7"/>
    <w:rsid w:val="00FA1A39"/>
    <w:rsid w:val="00FA21FB"/>
    <w:rsid w:val="00FA2D99"/>
    <w:rsid w:val="00FA2EC5"/>
    <w:rsid w:val="00FA365D"/>
    <w:rsid w:val="00FA45A9"/>
    <w:rsid w:val="00FB120D"/>
    <w:rsid w:val="00FB20F7"/>
    <w:rsid w:val="00FB2285"/>
    <w:rsid w:val="00FB369D"/>
    <w:rsid w:val="00FB3DAE"/>
    <w:rsid w:val="00FB434A"/>
    <w:rsid w:val="00FB6B1F"/>
    <w:rsid w:val="00FB78D7"/>
    <w:rsid w:val="00FC11AD"/>
    <w:rsid w:val="00FC1252"/>
    <w:rsid w:val="00FC2761"/>
    <w:rsid w:val="00FC416F"/>
    <w:rsid w:val="00FC4B6F"/>
    <w:rsid w:val="00FC5009"/>
    <w:rsid w:val="00FC5BE1"/>
    <w:rsid w:val="00FC608D"/>
    <w:rsid w:val="00FC7400"/>
    <w:rsid w:val="00FC7546"/>
    <w:rsid w:val="00FC7B23"/>
    <w:rsid w:val="00FD03B8"/>
    <w:rsid w:val="00FD0B1D"/>
    <w:rsid w:val="00FD0BC4"/>
    <w:rsid w:val="00FD0F41"/>
    <w:rsid w:val="00FD0FD3"/>
    <w:rsid w:val="00FD11AF"/>
    <w:rsid w:val="00FD2139"/>
    <w:rsid w:val="00FD265A"/>
    <w:rsid w:val="00FD2906"/>
    <w:rsid w:val="00FD3F12"/>
    <w:rsid w:val="00FD41C8"/>
    <w:rsid w:val="00FD4DA3"/>
    <w:rsid w:val="00FD5681"/>
    <w:rsid w:val="00FD62C3"/>
    <w:rsid w:val="00FD7E4D"/>
    <w:rsid w:val="00FE08C6"/>
    <w:rsid w:val="00FE2861"/>
    <w:rsid w:val="00FE2A95"/>
    <w:rsid w:val="00FE3045"/>
    <w:rsid w:val="00FE3477"/>
    <w:rsid w:val="00FE4668"/>
    <w:rsid w:val="00FE6299"/>
    <w:rsid w:val="00FE6C80"/>
    <w:rsid w:val="00FF0402"/>
    <w:rsid w:val="00FF0E68"/>
    <w:rsid w:val="00FF1B87"/>
    <w:rsid w:val="00FF2B1A"/>
    <w:rsid w:val="00FF346D"/>
    <w:rsid w:val="00FF3558"/>
    <w:rsid w:val="00FF427A"/>
    <w:rsid w:val="00FF4449"/>
    <w:rsid w:val="00FF4EBB"/>
    <w:rsid w:val="00FF507D"/>
    <w:rsid w:val="00FF53F8"/>
    <w:rsid w:val="00FF60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E56A6"/>
  <w15:docId w15:val="{DA534851-51FA-4EE2-871D-AAB6E8E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15E"/>
    <w:pPr>
      <w:spacing w:after="240" w:line="276" w:lineRule="auto"/>
      <w:jc w:val="both"/>
    </w:pPr>
    <w:rPr>
      <w:rFonts w:ascii="Cambria" w:hAnsi="Cambria"/>
      <w:sz w:val="24"/>
      <w:szCs w:val="22"/>
      <w:lang w:eastAsia="en-US"/>
    </w:rPr>
  </w:style>
  <w:style w:type="paragraph" w:styleId="Nadpis1">
    <w:name w:val="heading 1"/>
    <w:aliases w:val="H1"/>
    <w:basedOn w:val="Normln"/>
    <w:next w:val="Normln"/>
    <w:link w:val="Nadpis1Char"/>
    <w:uiPriority w:val="9"/>
    <w:qFormat/>
    <w:rsid w:val="00024745"/>
    <w:pPr>
      <w:keepNext/>
      <w:numPr>
        <w:numId w:val="1"/>
      </w:numPr>
      <w:pBdr>
        <w:bottom w:val="single" w:sz="12" w:space="1" w:color="FF0000"/>
      </w:pBdr>
      <w:spacing w:before="480" w:after="60"/>
      <w:ind w:left="432"/>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1908C8"/>
    <w:pPr>
      <w:keepNext/>
      <w:numPr>
        <w:ilvl w:val="1"/>
        <w:numId w:val="1"/>
      </w:numPr>
      <w:spacing w:before="480" w:after="60"/>
      <w:ind w:left="576"/>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024745"/>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5A0F7B"/>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uiPriority w:val="9"/>
    <w:qFormat/>
    <w:rsid w:val="00AE12E8"/>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F03800"/>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F03800"/>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F03800"/>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F03800"/>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024745"/>
    <w:rPr>
      <w:rFonts w:ascii="Cambria" w:eastAsia="Times New Roman" w:hAnsi="Cambria"/>
      <w:b/>
      <w:bCs/>
      <w:kern w:val="32"/>
      <w:sz w:val="32"/>
      <w:szCs w:val="32"/>
      <w:lang w:val="sk-SK" w:eastAsia="en-US"/>
    </w:rPr>
  </w:style>
  <w:style w:type="character" w:customStyle="1" w:styleId="Nadpis2Char">
    <w:name w:val="Nadpis 2 Char"/>
    <w:link w:val="Nadpis2"/>
    <w:uiPriority w:val="9"/>
    <w:rsid w:val="001908C8"/>
    <w:rPr>
      <w:rFonts w:ascii="Cambria" w:eastAsia="Times New Roman" w:hAnsi="Cambria"/>
      <w:b/>
      <w:bCs/>
      <w:iCs/>
      <w:sz w:val="28"/>
      <w:szCs w:val="28"/>
      <w:lang w:eastAsia="en-US"/>
    </w:rPr>
  </w:style>
  <w:style w:type="character" w:customStyle="1" w:styleId="Nadpis3Char">
    <w:name w:val="Nadpis 3 Char"/>
    <w:aliases w:val="H3 Char"/>
    <w:link w:val="Nadpis3"/>
    <w:uiPriority w:val="9"/>
    <w:rsid w:val="00024745"/>
    <w:rPr>
      <w:rFonts w:ascii="Cambria" w:hAnsi="Cambria"/>
      <w:bCs/>
      <w:sz w:val="24"/>
      <w:szCs w:val="24"/>
      <w:lang w:eastAsia="en-US"/>
    </w:rPr>
  </w:style>
  <w:style w:type="character" w:customStyle="1" w:styleId="Nadpis4Char">
    <w:name w:val="Nadpis 4 Char"/>
    <w:aliases w:val="H4 Char"/>
    <w:link w:val="Nadpis4"/>
    <w:uiPriority w:val="9"/>
    <w:rsid w:val="005A0F7B"/>
    <w:rPr>
      <w:rFonts w:ascii="Cambria" w:eastAsia="Times New Roman" w:hAnsi="Cambria"/>
      <w:bCs/>
      <w:sz w:val="24"/>
      <w:szCs w:val="28"/>
      <w:lang w:eastAsia="en-US"/>
    </w:rPr>
  </w:style>
  <w:style w:type="character" w:customStyle="1" w:styleId="Nadpis5Char">
    <w:name w:val="Nadpis 5 Char"/>
    <w:aliases w:val="H5 Char"/>
    <w:link w:val="Nadpis5"/>
    <w:rsid w:val="00AE12E8"/>
    <w:rPr>
      <w:rFonts w:ascii="Cambria" w:hAnsi="Cambria"/>
      <w:bCs/>
      <w:sz w:val="24"/>
      <w:szCs w:val="28"/>
      <w:lang w:eastAsia="en-US"/>
    </w:rPr>
  </w:style>
  <w:style w:type="character" w:customStyle="1" w:styleId="Nadpis6Char">
    <w:name w:val="Nadpis 6 Char"/>
    <w:link w:val="Nadpis6"/>
    <w:uiPriority w:val="9"/>
    <w:rsid w:val="00F03800"/>
    <w:rPr>
      <w:rFonts w:eastAsia="Times New Roman"/>
      <w:b/>
      <w:bCs/>
      <w:sz w:val="22"/>
      <w:szCs w:val="22"/>
      <w:lang w:val="sk-SK" w:eastAsia="en-US"/>
    </w:rPr>
  </w:style>
  <w:style w:type="character" w:customStyle="1" w:styleId="Nadpis7Char">
    <w:name w:val="Nadpis 7 Char"/>
    <w:link w:val="Nadpis7"/>
    <w:uiPriority w:val="9"/>
    <w:rsid w:val="00F03800"/>
    <w:rPr>
      <w:rFonts w:eastAsia="Times New Roman"/>
      <w:sz w:val="24"/>
      <w:szCs w:val="24"/>
      <w:lang w:val="sk-SK" w:eastAsia="en-US"/>
    </w:rPr>
  </w:style>
  <w:style w:type="character" w:customStyle="1" w:styleId="Nadpis8Char">
    <w:name w:val="Nadpis 8 Char"/>
    <w:link w:val="Nadpis8"/>
    <w:uiPriority w:val="9"/>
    <w:rsid w:val="00F03800"/>
    <w:rPr>
      <w:rFonts w:eastAsia="Times New Roman"/>
      <w:i/>
      <w:iCs/>
      <w:sz w:val="24"/>
      <w:szCs w:val="24"/>
      <w:lang w:val="sk-SK" w:eastAsia="en-US"/>
    </w:rPr>
  </w:style>
  <w:style w:type="character" w:customStyle="1" w:styleId="Nadpis9Char">
    <w:name w:val="Nadpis 9 Char"/>
    <w:link w:val="Nadpis9"/>
    <w:uiPriority w:val="9"/>
    <w:rsid w:val="00F03800"/>
    <w:rPr>
      <w:rFonts w:ascii="Cambria" w:eastAsia="Times New Roman" w:hAnsi="Cambria"/>
      <w:sz w:val="22"/>
      <w:szCs w:val="22"/>
      <w:lang w:val="sk-SK" w:eastAsia="en-US"/>
    </w:rPr>
  </w:style>
  <w:style w:type="paragraph" w:styleId="Zhlav">
    <w:name w:val="header"/>
    <w:basedOn w:val="Normln"/>
    <w:link w:val="ZhlavChar"/>
    <w:uiPriority w:val="99"/>
    <w:unhideWhenUsed/>
    <w:rsid w:val="001527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7DA"/>
  </w:style>
  <w:style w:type="paragraph" w:styleId="Zpat">
    <w:name w:val="footer"/>
    <w:basedOn w:val="Normln"/>
    <w:link w:val="ZpatChar"/>
    <w:uiPriority w:val="99"/>
    <w:unhideWhenUsed/>
    <w:rsid w:val="001527D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7DA"/>
  </w:style>
  <w:style w:type="paragraph" w:styleId="Textbubliny">
    <w:name w:val="Balloon Text"/>
    <w:basedOn w:val="Normln"/>
    <w:link w:val="TextbublinyChar"/>
    <w:uiPriority w:val="99"/>
    <w:semiHidden/>
    <w:unhideWhenUsed/>
    <w:rsid w:val="001527D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1527DA"/>
    <w:rPr>
      <w:rFonts w:ascii="Tahoma" w:hAnsi="Tahoma" w:cs="Tahoma"/>
      <w:sz w:val="16"/>
      <w:szCs w:val="16"/>
    </w:rPr>
  </w:style>
  <w:style w:type="character" w:customStyle="1" w:styleId="apple-style-span">
    <w:name w:val="apple-style-span"/>
    <w:basedOn w:val="Standardnpsmoodstavce"/>
    <w:rsid w:val="001527DA"/>
  </w:style>
  <w:style w:type="character" w:styleId="Hypertextovodkaz">
    <w:name w:val="Hyperlink"/>
    <w:uiPriority w:val="99"/>
    <w:unhideWhenUsed/>
    <w:rsid w:val="0093475A"/>
    <w:rPr>
      <w:color w:val="0000FF"/>
      <w:u w:val="single"/>
    </w:rPr>
  </w:style>
  <w:style w:type="character" w:styleId="Sledovanodkaz">
    <w:name w:val="FollowedHyperlink"/>
    <w:uiPriority w:val="99"/>
    <w:semiHidden/>
    <w:unhideWhenUsed/>
    <w:rsid w:val="0093475A"/>
    <w:rPr>
      <w:color w:val="800080"/>
      <w:u w:val="single"/>
    </w:rPr>
  </w:style>
  <w:style w:type="paragraph" w:styleId="Bezmezer">
    <w:name w:val="No Spacing"/>
    <w:link w:val="BezmezerChar"/>
    <w:uiPriority w:val="1"/>
    <w:qFormat/>
    <w:rsid w:val="0068396D"/>
    <w:pPr>
      <w:jc w:val="both"/>
    </w:pPr>
    <w:rPr>
      <w:rFonts w:asciiTheme="majorHAnsi" w:eastAsia="Times New Roman" w:hAnsiTheme="majorHAnsi"/>
      <w:sz w:val="24"/>
      <w:szCs w:val="22"/>
      <w:lang w:eastAsia="en-US"/>
    </w:rPr>
  </w:style>
  <w:style w:type="character" w:customStyle="1" w:styleId="BezmezerChar">
    <w:name w:val="Bez mezer Char"/>
    <w:link w:val="Bezmezer"/>
    <w:uiPriority w:val="1"/>
    <w:rsid w:val="0068396D"/>
    <w:rPr>
      <w:rFonts w:asciiTheme="majorHAnsi" w:eastAsia="Times New Roman" w:hAnsiTheme="majorHAnsi"/>
      <w:sz w:val="24"/>
      <w:szCs w:val="22"/>
      <w:lang w:eastAsia="en-US"/>
    </w:rPr>
  </w:style>
  <w:style w:type="paragraph" w:customStyle="1" w:styleId="psmenovzoru">
    <w:name w:val="písmeno vzoru"/>
    <w:basedOn w:val="Normln"/>
    <w:link w:val="psmenovzoruChar"/>
    <w:rsid w:val="00F732B7"/>
    <w:pPr>
      <w:pBdr>
        <w:bottom w:val="single" w:sz="24" w:space="1" w:color="C00000"/>
      </w:pBdr>
      <w:jc w:val="center"/>
    </w:pPr>
    <w:rPr>
      <w:b/>
      <w:sz w:val="48"/>
      <w:szCs w:val="48"/>
    </w:rPr>
  </w:style>
  <w:style w:type="character" w:customStyle="1" w:styleId="psmenovzoruChar">
    <w:name w:val="písmeno vzoru Char"/>
    <w:link w:val="psmenovzoru"/>
    <w:rsid w:val="00F732B7"/>
    <w:rPr>
      <w:rFonts w:ascii="Cambria" w:hAnsi="Cambria"/>
      <w:b/>
      <w:sz w:val="48"/>
      <w:szCs w:val="48"/>
      <w:lang w:val="cs-CZ" w:eastAsia="en-US"/>
    </w:rPr>
  </w:style>
  <w:style w:type="paragraph" w:styleId="Nadpisobsahu">
    <w:name w:val="TOC Heading"/>
    <w:basedOn w:val="Nadpis1"/>
    <w:next w:val="Normln"/>
    <w:uiPriority w:val="39"/>
    <w:qFormat/>
    <w:rsid w:val="00F84B46"/>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B4411D"/>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F84B46"/>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F84B46"/>
    <w:pPr>
      <w:ind w:left="660"/>
    </w:pPr>
  </w:style>
  <w:style w:type="paragraph" w:styleId="Obsah5">
    <w:name w:val="toc 5"/>
    <w:basedOn w:val="Normln"/>
    <w:next w:val="Normln"/>
    <w:autoRedefine/>
    <w:uiPriority w:val="39"/>
    <w:unhideWhenUsed/>
    <w:rsid w:val="00F84B46"/>
    <w:pPr>
      <w:ind w:left="880"/>
    </w:pPr>
  </w:style>
  <w:style w:type="character" w:styleId="Odkaznakoment">
    <w:name w:val="annotation reference"/>
    <w:uiPriority w:val="99"/>
    <w:semiHidden/>
    <w:unhideWhenUsed/>
    <w:rsid w:val="005423E7"/>
    <w:rPr>
      <w:sz w:val="16"/>
      <w:szCs w:val="16"/>
    </w:rPr>
  </w:style>
  <w:style w:type="paragraph" w:styleId="Textkomente">
    <w:name w:val="annotation text"/>
    <w:basedOn w:val="Normln"/>
    <w:link w:val="TextkomenteChar"/>
    <w:uiPriority w:val="99"/>
    <w:unhideWhenUsed/>
    <w:rsid w:val="005423E7"/>
    <w:rPr>
      <w:rFonts w:ascii="Calibri" w:hAnsi="Calibri"/>
      <w:sz w:val="20"/>
      <w:szCs w:val="20"/>
    </w:rPr>
  </w:style>
  <w:style w:type="character" w:customStyle="1" w:styleId="TextkomenteChar">
    <w:name w:val="Text komentáře Char"/>
    <w:link w:val="Textkomente"/>
    <w:uiPriority w:val="99"/>
    <w:rsid w:val="005423E7"/>
    <w:rPr>
      <w:lang w:eastAsia="en-US"/>
    </w:rPr>
  </w:style>
  <w:style w:type="paragraph" w:styleId="Pedmtkomente">
    <w:name w:val="annotation subject"/>
    <w:basedOn w:val="Textkomente"/>
    <w:next w:val="Textkomente"/>
    <w:link w:val="PedmtkomenteChar"/>
    <w:uiPriority w:val="99"/>
    <w:semiHidden/>
    <w:unhideWhenUsed/>
    <w:rsid w:val="005423E7"/>
    <w:rPr>
      <w:b/>
      <w:bCs/>
    </w:rPr>
  </w:style>
  <w:style w:type="character" w:customStyle="1" w:styleId="PedmtkomenteChar">
    <w:name w:val="Předmět komentáře Char"/>
    <w:link w:val="Pedmtkomente"/>
    <w:uiPriority w:val="99"/>
    <w:semiHidden/>
    <w:rsid w:val="005423E7"/>
    <w:rPr>
      <w:b/>
      <w:bCs/>
      <w:lang w:eastAsia="en-US"/>
    </w:rPr>
  </w:style>
  <w:style w:type="paragraph" w:styleId="Odstavecseseznamem">
    <w:name w:val="List Paragraph"/>
    <w:basedOn w:val="Normln"/>
    <w:uiPriority w:val="34"/>
    <w:qFormat/>
    <w:rsid w:val="00351691"/>
    <w:pPr>
      <w:ind w:left="708"/>
    </w:pPr>
  </w:style>
  <w:style w:type="paragraph" w:customStyle="1" w:styleId="AAOdstavec">
    <w:name w:val="AA_Odstavec"/>
    <w:basedOn w:val="Normln"/>
    <w:rsid w:val="00FB434A"/>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link w:val="FormtovanvHTML"/>
    <w:uiPriority w:val="99"/>
    <w:rsid w:val="00270B36"/>
    <w:rPr>
      <w:rFonts w:ascii="Courier New" w:eastAsia="Times New Roman" w:hAnsi="Courier New" w:cs="Courier New"/>
    </w:rPr>
  </w:style>
  <w:style w:type="character" w:styleId="Siln">
    <w:name w:val="Strong"/>
    <w:rsid w:val="00F815A3"/>
    <w:rPr>
      <w:rFonts w:ascii="Cambria" w:hAnsi="Cambria"/>
      <w:b/>
      <w:bCs/>
      <w:sz w:val="24"/>
    </w:rPr>
  </w:style>
  <w:style w:type="paragraph" w:customStyle="1" w:styleId="Char">
    <w:name w:val="Char"/>
    <w:basedOn w:val="Nadpis1"/>
    <w:rsid w:val="00E75C61"/>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semiHidden/>
    <w:rsid w:val="00E6141D"/>
    <w:pPr>
      <w:shd w:val="clear" w:color="auto" w:fill="000080"/>
    </w:pPr>
    <w:rPr>
      <w:rFonts w:ascii="Tahoma" w:hAnsi="Tahoma" w:cs="Tahoma"/>
      <w:sz w:val="20"/>
      <w:szCs w:val="20"/>
    </w:rPr>
  </w:style>
  <w:style w:type="paragraph" w:styleId="Zkladntext">
    <w:name w:val="Body Text"/>
    <w:basedOn w:val="Normln"/>
    <w:link w:val="ZkladntextChar"/>
    <w:uiPriority w:val="1"/>
    <w:rsid w:val="00F815A3"/>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link w:val="Zkladntext"/>
    <w:uiPriority w:val="1"/>
    <w:rsid w:val="00F815A3"/>
    <w:rPr>
      <w:rFonts w:ascii="Cambria" w:eastAsia="Times New Roman" w:hAnsi="Cambria" w:cs="Arial"/>
      <w:sz w:val="24"/>
      <w:szCs w:val="22"/>
      <w:u w:val="single"/>
    </w:rPr>
  </w:style>
  <w:style w:type="table" w:styleId="Mkatabulky">
    <w:name w:val="Table Grid"/>
    <w:basedOn w:val="Normlntabulka"/>
    <w:uiPriority w:val="59"/>
    <w:rsid w:val="00F3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976986"/>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976986"/>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976986"/>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976986"/>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976986"/>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C35559"/>
  </w:style>
  <w:style w:type="character" w:styleId="PromnnHTML">
    <w:name w:val="HTML Variable"/>
    <w:basedOn w:val="Standardnpsmoodstavce"/>
    <w:uiPriority w:val="99"/>
    <w:semiHidden/>
    <w:unhideWhenUsed/>
    <w:rsid w:val="0094750A"/>
    <w:rPr>
      <w:b/>
      <w:bCs/>
      <w:i w:val="0"/>
      <w:iCs w:val="0"/>
    </w:rPr>
  </w:style>
  <w:style w:type="character" w:customStyle="1" w:styleId="cpvselected1">
    <w:name w:val="cpvselected1"/>
    <w:basedOn w:val="Standardnpsmoodstavce"/>
    <w:rsid w:val="00461D03"/>
    <w:rPr>
      <w:color w:val="FF0000"/>
    </w:rPr>
  </w:style>
  <w:style w:type="character" w:customStyle="1" w:styleId="odstChar">
    <w:name w:val="odst. Char"/>
    <w:basedOn w:val="Standardnpsmoodstavce"/>
    <w:link w:val="odst"/>
    <w:locked/>
    <w:rsid w:val="00DC0A34"/>
    <w:rPr>
      <w:rFonts w:ascii="Times New Roman" w:hAnsi="Times New Roman"/>
      <w:sz w:val="24"/>
      <w:szCs w:val="24"/>
    </w:rPr>
  </w:style>
  <w:style w:type="paragraph" w:customStyle="1" w:styleId="odst">
    <w:name w:val="odst."/>
    <w:link w:val="odstChar"/>
    <w:qFormat/>
    <w:rsid w:val="00DC0A34"/>
    <w:pPr>
      <w:spacing w:before="120" w:after="120" w:line="276" w:lineRule="auto"/>
      <w:jc w:val="both"/>
    </w:pPr>
    <w:rPr>
      <w:rFonts w:ascii="Times New Roman" w:hAnsi="Times New Roman"/>
      <w:sz w:val="24"/>
      <w:szCs w:val="24"/>
    </w:rPr>
  </w:style>
  <w:style w:type="paragraph" w:customStyle="1" w:styleId="Default">
    <w:name w:val="Default"/>
    <w:rsid w:val="004E73EC"/>
    <w:pPr>
      <w:autoSpaceDE w:val="0"/>
      <w:autoSpaceDN w:val="0"/>
      <w:adjustRightInd w:val="0"/>
    </w:pPr>
    <w:rPr>
      <w:rFonts w:ascii="Cambria" w:hAnsi="Cambria" w:cs="Cambria"/>
      <w:color w:val="000000"/>
      <w:sz w:val="24"/>
      <w:szCs w:val="24"/>
    </w:rPr>
  </w:style>
  <w:style w:type="paragraph" w:customStyle="1" w:styleId="textpsmene">
    <w:name w:val="textpsmene"/>
    <w:basedOn w:val="Normln"/>
    <w:rsid w:val="00620BC0"/>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1F450F"/>
    <w:rPr>
      <w:color w:val="808080"/>
      <w:shd w:val="clear" w:color="auto" w:fill="E6E6E6"/>
    </w:rPr>
  </w:style>
  <w:style w:type="character" w:styleId="Nevyeenzmnka">
    <w:name w:val="Unresolved Mention"/>
    <w:basedOn w:val="Standardnpsmoodstavce"/>
    <w:uiPriority w:val="99"/>
    <w:semiHidden/>
    <w:unhideWhenUsed/>
    <w:rsid w:val="00BB3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7625">
      <w:bodyDiv w:val="1"/>
      <w:marLeft w:val="0"/>
      <w:marRight w:val="0"/>
      <w:marTop w:val="0"/>
      <w:marBottom w:val="0"/>
      <w:divBdr>
        <w:top w:val="none" w:sz="0" w:space="0" w:color="auto"/>
        <w:left w:val="none" w:sz="0" w:space="0" w:color="auto"/>
        <w:bottom w:val="none" w:sz="0" w:space="0" w:color="auto"/>
        <w:right w:val="none" w:sz="0" w:space="0" w:color="auto"/>
      </w:divBdr>
    </w:div>
    <w:div w:id="160236794">
      <w:bodyDiv w:val="1"/>
      <w:marLeft w:val="0"/>
      <w:marRight w:val="0"/>
      <w:marTop w:val="0"/>
      <w:marBottom w:val="0"/>
      <w:divBdr>
        <w:top w:val="none" w:sz="0" w:space="0" w:color="auto"/>
        <w:left w:val="none" w:sz="0" w:space="0" w:color="auto"/>
        <w:bottom w:val="none" w:sz="0" w:space="0" w:color="auto"/>
        <w:right w:val="none" w:sz="0" w:space="0" w:color="auto"/>
      </w:divBdr>
    </w:div>
    <w:div w:id="166142934">
      <w:bodyDiv w:val="1"/>
      <w:marLeft w:val="0"/>
      <w:marRight w:val="0"/>
      <w:marTop w:val="0"/>
      <w:marBottom w:val="0"/>
      <w:divBdr>
        <w:top w:val="none" w:sz="0" w:space="0" w:color="auto"/>
        <w:left w:val="none" w:sz="0" w:space="0" w:color="auto"/>
        <w:bottom w:val="none" w:sz="0" w:space="0" w:color="auto"/>
        <w:right w:val="none" w:sz="0" w:space="0" w:color="auto"/>
      </w:divBdr>
      <w:divsChild>
        <w:div w:id="1381981461">
          <w:marLeft w:val="0"/>
          <w:marRight w:val="0"/>
          <w:marTop w:val="0"/>
          <w:marBottom w:val="0"/>
          <w:divBdr>
            <w:top w:val="none" w:sz="0" w:space="0" w:color="auto"/>
            <w:left w:val="none" w:sz="0" w:space="0" w:color="auto"/>
            <w:bottom w:val="none" w:sz="0" w:space="0" w:color="auto"/>
            <w:right w:val="none" w:sz="0" w:space="0" w:color="auto"/>
          </w:divBdr>
          <w:divsChild>
            <w:div w:id="140461833">
              <w:marLeft w:val="0"/>
              <w:marRight w:val="0"/>
              <w:marTop w:val="0"/>
              <w:marBottom w:val="0"/>
              <w:divBdr>
                <w:top w:val="none" w:sz="0" w:space="0" w:color="auto"/>
                <w:left w:val="none" w:sz="0" w:space="0" w:color="auto"/>
                <w:bottom w:val="none" w:sz="0" w:space="0" w:color="auto"/>
                <w:right w:val="none" w:sz="0" w:space="0" w:color="auto"/>
              </w:divBdr>
              <w:divsChild>
                <w:div w:id="1915620793">
                  <w:marLeft w:val="0"/>
                  <w:marRight w:val="0"/>
                  <w:marTop w:val="0"/>
                  <w:marBottom w:val="0"/>
                  <w:divBdr>
                    <w:top w:val="none" w:sz="0" w:space="0" w:color="auto"/>
                    <w:left w:val="none" w:sz="0" w:space="0" w:color="auto"/>
                    <w:bottom w:val="none" w:sz="0" w:space="0" w:color="auto"/>
                    <w:right w:val="none" w:sz="0" w:space="0" w:color="auto"/>
                  </w:divBdr>
                  <w:divsChild>
                    <w:div w:id="417555332">
                      <w:marLeft w:val="0"/>
                      <w:marRight w:val="0"/>
                      <w:marTop w:val="0"/>
                      <w:marBottom w:val="0"/>
                      <w:divBdr>
                        <w:top w:val="none" w:sz="0" w:space="0" w:color="auto"/>
                        <w:left w:val="none" w:sz="0" w:space="0" w:color="auto"/>
                        <w:bottom w:val="none" w:sz="0" w:space="0" w:color="auto"/>
                        <w:right w:val="none" w:sz="0" w:space="0" w:color="auto"/>
                      </w:divBdr>
                      <w:divsChild>
                        <w:div w:id="1922105768">
                          <w:marLeft w:val="0"/>
                          <w:marRight w:val="0"/>
                          <w:marTop w:val="0"/>
                          <w:marBottom w:val="0"/>
                          <w:divBdr>
                            <w:top w:val="none" w:sz="0" w:space="0" w:color="auto"/>
                            <w:left w:val="none" w:sz="0" w:space="0" w:color="auto"/>
                            <w:bottom w:val="none" w:sz="0" w:space="0" w:color="auto"/>
                            <w:right w:val="none" w:sz="0" w:space="0" w:color="auto"/>
                          </w:divBdr>
                          <w:divsChild>
                            <w:div w:id="770858824">
                              <w:marLeft w:val="0"/>
                              <w:marRight w:val="0"/>
                              <w:marTop w:val="0"/>
                              <w:marBottom w:val="0"/>
                              <w:divBdr>
                                <w:top w:val="none" w:sz="0" w:space="0" w:color="auto"/>
                                <w:left w:val="none" w:sz="0" w:space="0" w:color="auto"/>
                                <w:bottom w:val="none" w:sz="0" w:space="0" w:color="auto"/>
                                <w:right w:val="none" w:sz="0" w:space="0" w:color="auto"/>
                              </w:divBdr>
                              <w:divsChild>
                                <w:div w:id="2075197931">
                                  <w:marLeft w:val="0"/>
                                  <w:marRight w:val="0"/>
                                  <w:marTop w:val="0"/>
                                  <w:marBottom w:val="0"/>
                                  <w:divBdr>
                                    <w:top w:val="none" w:sz="0" w:space="0" w:color="auto"/>
                                    <w:left w:val="none" w:sz="0" w:space="0" w:color="auto"/>
                                    <w:bottom w:val="none" w:sz="0" w:space="0" w:color="auto"/>
                                    <w:right w:val="none" w:sz="0" w:space="0" w:color="auto"/>
                                  </w:divBdr>
                                  <w:divsChild>
                                    <w:div w:id="989285471">
                                      <w:marLeft w:val="0"/>
                                      <w:marRight w:val="0"/>
                                      <w:marTop w:val="0"/>
                                      <w:marBottom w:val="0"/>
                                      <w:divBdr>
                                        <w:top w:val="none" w:sz="0" w:space="0" w:color="auto"/>
                                        <w:left w:val="none" w:sz="0" w:space="0" w:color="auto"/>
                                        <w:bottom w:val="none" w:sz="0" w:space="0" w:color="auto"/>
                                        <w:right w:val="none" w:sz="0" w:space="0" w:color="auto"/>
                                      </w:divBdr>
                                      <w:divsChild>
                                        <w:div w:id="55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79574">
      <w:bodyDiv w:val="1"/>
      <w:marLeft w:val="0"/>
      <w:marRight w:val="0"/>
      <w:marTop w:val="0"/>
      <w:marBottom w:val="0"/>
      <w:divBdr>
        <w:top w:val="none" w:sz="0" w:space="0" w:color="auto"/>
        <w:left w:val="none" w:sz="0" w:space="0" w:color="auto"/>
        <w:bottom w:val="none" w:sz="0" w:space="0" w:color="auto"/>
        <w:right w:val="none" w:sz="0" w:space="0" w:color="auto"/>
      </w:divBdr>
    </w:div>
    <w:div w:id="239143104">
      <w:bodyDiv w:val="1"/>
      <w:marLeft w:val="0"/>
      <w:marRight w:val="0"/>
      <w:marTop w:val="0"/>
      <w:marBottom w:val="0"/>
      <w:divBdr>
        <w:top w:val="none" w:sz="0" w:space="0" w:color="auto"/>
        <w:left w:val="none" w:sz="0" w:space="0" w:color="auto"/>
        <w:bottom w:val="none" w:sz="0" w:space="0" w:color="auto"/>
        <w:right w:val="none" w:sz="0" w:space="0" w:color="auto"/>
      </w:divBdr>
      <w:divsChild>
        <w:div w:id="411466414">
          <w:marLeft w:val="0"/>
          <w:marRight w:val="0"/>
          <w:marTop w:val="0"/>
          <w:marBottom w:val="0"/>
          <w:divBdr>
            <w:top w:val="none" w:sz="0" w:space="0" w:color="auto"/>
            <w:left w:val="none" w:sz="0" w:space="0" w:color="auto"/>
            <w:bottom w:val="none" w:sz="0" w:space="0" w:color="auto"/>
            <w:right w:val="none" w:sz="0" w:space="0" w:color="auto"/>
          </w:divBdr>
          <w:divsChild>
            <w:div w:id="613169727">
              <w:marLeft w:val="0"/>
              <w:marRight w:val="0"/>
              <w:marTop w:val="0"/>
              <w:marBottom w:val="0"/>
              <w:divBdr>
                <w:top w:val="none" w:sz="0" w:space="0" w:color="auto"/>
                <w:left w:val="none" w:sz="0" w:space="0" w:color="auto"/>
                <w:bottom w:val="none" w:sz="0" w:space="0" w:color="auto"/>
                <w:right w:val="none" w:sz="0" w:space="0" w:color="auto"/>
              </w:divBdr>
              <w:divsChild>
                <w:div w:id="809592760">
                  <w:marLeft w:val="0"/>
                  <w:marRight w:val="0"/>
                  <w:marTop w:val="0"/>
                  <w:marBottom w:val="0"/>
                  <w:divBdr>
                    <w:top w:val="none" w:sz="0" w:space="0" w:color="auto"/>
                    <w:left w:val="none" w:sz="0" w:space="0" w:color="auto"/>
                    <w:bottom w:val="none" w:sz="0" w:space="0" w:color="auto"/>
                    <w:right w:val="none" w:sz="0" w:space="0" w:color="auto"/>
                  </w:divBdr>
                  <w:divsChild>
                    <w:div w:id="1490975730">
                      <w:marLeft w:val="0"/>
                      <w:marRight w:val="0"/>
                      <w:marTop w:val="0"/>
                      <w:marBottom w:val="0"/>
                      <w:divBdr>
                        <w:top w:val="none" w:sz="0" w:space="0" w:color="auto"/>
                        <w:left w:val="none" w:sz="0" w:space="0" w:color="auto"/>
                        <w:bottom w:val="none" w:sz="0" w:space="0" w:color="auto"/>
                        <w:right w:val="none" w:sz="0" w:space="0" w:color="auto"/>
                      </w:divBdr>
                      <w:divsChild>
                        <w:div w:id="1734235127">
                          <w:marLeft w:val="0"/>
                          <w:marRight w:val="0"/>
                          <w:marTop w:val="0"/>
                          <w:marBottom w:val="0"/>
                          <w:divBdr>
                            <w:top w:val="none" w:sz="0" w:space="0" w:color="auto"/>
                            <w:left w:val="none" w:sz="0" w:space="0" w:color="auto"/>
                            <w:bottom w:val="none" w:sz="0" w:space="0" w:color="auto"/>
                            <w:right w:val="none" w:sz="0" w:space="0" w:color="auto"/>
                          </w:divBdr>
                          <w:divsChild>
                            <w:div w:id="1832941282">
                              <w:marLeft w:val="0"/>
                              <w:marRight w:val="0"/>
                              <w:marTop w:val="0"/>
                              <w:marBottom w:val="0"/>
                              <w:divBdr>
                                <w:top w:val="none" w:sz="0" w:space="0" w:color="auto"/>
                                <w:left w:val="none" w:sz="0" w:space="0" w:color="auto"/>
                                <w:bottom w:val="none" w:sz="0" w:space="0" w:color="auto"/>
                                <w:right w:val="none" w:sz="0" w:space="0" w:color="auto"/>
                              </w:divBdr>
                              <w:divsChild>
                                <w:div w:id="243105170">
                                  <w:marLeft w:val="0"/>
                                  <w:marRight w:val="0"/>
                                  <w:marTop w:val="0"/>
                                  <w:marBottom w:val="0"/>
                                  <w:divBdr>
                                    <w:top w:val="none" w:sz="0" w:space="0" w:color="auto"/>
                                    <w:left w:val="none" w:sz="0" w:space="0" w:color="auto"/>
                                    <w:bottom w:val="none" w:sz="0" w:space="0" w:color="auto"/>
                                    <w:right w:val="none" w:sz="0" w:space="0" w:color="auto"/>
                                  </w:divBdr>
                                  <w:divsChild>
                                    <w:div w:id="1673415952">
                                      <w:marLeft w:val="0"/>
                                      <w:marRight w:val="0"/>
                                      <w:marTop w:val="0"/>
                                      <w:marBottom w:val="0"/>
                                      <w:divBdr>
                                        <w:top w:val="none" w:sz="0" w:space="0" w:color="auto"/>
                                        <w:left w:val="none" w:sz="0" w:space="0" w:color="auto"/>
                                        <w:bottom w:val="none" w:sz="0" w:space="0" w:color="auto"/>
                                        <w:right w:val="none" w:sz="0" w:space="0" w:color="auto"/>
                                      </w:divBdr>
                                      <w:divsChild>
                                        <w:div w:id="491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166360">
      <w:bodyDiv w:val="1"/>
      <w:marLeft w:val="0"/>
      <w:marRight w:val="0"/>
      <w:marTop w:val="0"/>
      <w:marBottom w:val="0"/>
      <w:divBdr>
        <w:top w:val="none" w:sz="0" w:space="0" w:color="auto"/>
        <w:left w:val="none" w:sz="0" w:space="0" w:color="auto"/>
        <w:bottom w:val="none" w:sz="0" w:space="0" w:color="auto"/>
        <w:right w:val="none" w:sz="0" w:space="0" w:color="auto"/>
      </w:divBdr>
      <w:divsChild>
        <w:div w:id="754669431">
          <w:marLeft w:val="0"/>
          <w:marRight w:val="0"/>
          <w:marTop w:val="0"/>
          <w:marBottom w:val="0"/>
          <w:divBdr>
            <w:top w:val="none" w:sz="0" w:space="0" w:color="auto"/>
            <w:left w:val="none" w:sz="0" w:space="0" w:color="auto"/>
            <w:bottom w:val="none" w:sz="0" w:space="0" w:color="auto"/>
            <w:right w:val="none" w:sz="0" w:space="0" w:color="auto"/>
          </w:divBdr>
          <w:divsChild>
            <w:div w:id="146748721">
              <w:marLeft w:val="0"/>
              <w:marRight w:val="0"/>
              <w:marTop w:val="0"/>
              <w:marBottom w:val="0"/>
              <w:divBdr>
                <w:top w:val="none" w:sz="0" w:space="0" w:color="auto"/>
                <w:left w:val="none" w:sz="0" w:space="0" w:color="auto"/>
                <w:bottom w:val="none" w:sz="0" w:space="0" w:color="auto"/>
                <w:right w:val="none" w:sz="0" w:space="0" w:color="auto"/>
              </w:divBdr>
              <w:divsChild>
                <w:div w:id="1762337247">
                  <w:marLeft w:val="0"/>
                  <w:marRight w:val="0"/>
                  <w:marTop w:val="0"/>
                  <w:marBottom w:val="0"/>
                  <w:divBdr>
                    <w:top w:val="none" w:sz="0" w:space="0" w:color="auto"/>
                    <w:left w:val="none" w:sz="0" w:space="0" w:color="auto"/>
                    <w:bottom w:val="none" w:sz="0" w:space="0" w:color="auto"/>
                    <w:right w:val="none" w:sz="0" w:space="0" w:color="auto"/>
                  </w:divBdr>
                  <w:divsChild>
                    <w:div w:id="1451434199">
                      <w:marLeft w:val="0"/>
                      <w:marRight w:val="0"/>
                      <w:marTop w:val="0"/>
                      <w:marBottom w:val="0"/>
                      <w:divBdr>
                        <w:top w:val="none" w:sz="0" w:space="0" w:color="auto"/>
                        <w:left w:val="none" w:sz="0" w:space="0" w:color="auto"/>
                        <w:bottom w:val="none" w:sz="0" w:space="0" w:color="auto"/>
                        <w:right w:val="none" w:sz="0" w:space="0" w:color="auto"/>
                      </w:divBdr>
                      <w:divsChild>
                        <w:div w:id="1406029138">
                          <w:marLeft w:val="0"/>
                          <w:marRight w:val="0"/>
                          <w:marTop w:val="0"/>
                          <w:marBottom w:val="0"/>
                          <w:divBdr>
                            <w:top w:val="none" w:sz="0" w:space="0" w:color="auto"/>
                            <w:left w:val="none" w:sz="0" w:space="0" w:color="auto"/>
                            <w:bottom w:val="none" w:sz="0" w:space="0" w:color="auto"/>
                            <w:right w:val="none" w:sz="0" w:space="0" w:color="auto"/>
                          </w:divBdr>
                          <w:divsChild>
                            <w:div w:id="1532105101">
                              <w:marLeft w:val="0"/>
                              <w:marRight w:val="0"/>
                              <w:marTop w:val="0"/>
                              <w:marBottom w:val="0"/>
                              <w:divBdr>
                                <w:top w:val="none" w:sz="0" w:space="0" w:color="auto"/>
                                <w:left w:val="none" w:sz="0" w:space="0" w:color="auto"/>
                                <w:bottom w:val="none" w:sz="0" w:space="0" w:color="auto"/>
                                <w:right w:val="none" w:sz="0" w:space="0" w:color="auto"/>
                              </w:divBdr>
                              <w:divsChild>
                                <w:div w:id="1842115494">
                                  <w:marLeft w:val="0"/>
                                  <w:marRight w:val="0"/>
                                  <w:marTop w:val="0"/>
                                  <w:marBottom w:val="0"/>
                                  <w:divBdr>
                                    <w:top w:val="none" w:sz="0" w:space="0" w:color="auto"/>
                                    <w:left w:val="none" w:sz="0" w:space="0" w:color="auto"/>
                                    <w:bottom w:val="none" w:sz="0" w:space="0" w:color="auto"/>
                                    <w:right w:val="none" w:sz="0" w:space="0" w:color="auto"/>
                                  </w:divBdr>
                                  <w:divsChild>
                                    <w:div w:id="3742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656727">
      <w:bodyDiv w:val="1"/>
      <w:marLeft w:val="0"/>
      <w:marRight w:val="0"/>
      <w:marTop w:val="0"/>
      <w:marBottom w:val="0"/>
      <w:divBdr>
        <w:top w:val="none" w:sz="0" w:space="0" w:color="auto"/>
        <w:left w:val="none" w:sz="0" w:space="0" w:color="auto"/>
        <w:bottom w:val="none" w:sz="0" w:space="0" w:color="auto"/>
        <w:right w:val="none" w:sz="0" w:space="0" w:color="auto"/>
      </w:divBdr>
    </w:div>
    <w:div w:id="407577449">
      <w:bodyDiv w:val="1"/>
      <w:marLeft w:val="0"/>
      <w:marRight w:val="0"/>
      <w:marTop w:val="0"/>
      <w:marBottom w:val="0"/>
      <w:divBdr>
        <w:top w:val="none" w:sz="0" w:space="0" w:color="auto"/>
        <w:left w:val="none" w:sz="0" w:space="0" w:color="auto"/>
        <w:bottom w:val="none" w:sz="0" w:space="0" w:color="auto"/>
        <w:right w:val="none" w:sz="0" w:space="0" w:color="auto"/>
      </w:divBdr>
    </w:div>
    <w:div w:id="435636187">
      <w:bodyDiv w:val="1"/>
      <w:marLeft w:val="0"/>
      <w:marRight w:val="0"/>
      <w:marTop w:val="100"/>
      <w:marBottom w:val="100"/>
      <w:divBdr>
        <w:top w:val="none" w:sz="0" w:space="0" w:color="auto"/>
        <w:left w:val="none" w:sz="0" w:space="0" w:color="auto"/>
        <w:bottom w:val="none" w:sz="0" w:space="0" w:color="auto"/>
        <w:right w:val="none" w:sz="0" w:space="0" w:color="auto"/>
      </w:divBdr>
      <w:divsChild>
        <w:div w:id="595290293">
          <w:marLeft w:val="0"/>
          <w:marRight w:val="0"/>
          <w:marTop w:val="0"/>
          <w:marBottom w:val="0"/>
          <w:divBdr>
            <w:top w:val="none" w:sz="0" w:space="0" w:color="auto"/>
            <w:left w:val="none" w:sz="0" w:space="0" w:color="auto"/>
            <w:bottom w:val="none" w:sz="0" w:space="0" w:color="auto"/>
            <w:right w:val="none" w:sz="0" w:space="0" w:color="auto"/>
          </w:divBdr>
          <w:divsChild>
            <w:div w:id="358624597">
              <w:marLeft w:val="3225"/>
              <w:marRight w:val="0"/>
              <w:marTop w:val="0"/>
              <w:marBottom w:val="0"/>
              <w:divBdr>
                <w:top w:val="none" w:sz="0" w:space="0" w:color="auto"/>
                <w:left w:val="none" w:sz="0" w:space="0" w:color="auto"/>
                <w:bottom w:val="none" w:sz="0" w:space="0" w:color="auto"/>
                <w:right w:val="none" w:sz="0" w:space="0" w:color="auto"/>
              </w:divBdr>
              <w:divsChild>
                <w:div w:id="586154148">
                  <w:marLeft w:val="0"/>
                  <w:marRight w:val="0"/>
                  <w:marTop w:val="0"/>
                  <w:marBottom w:val="0"/>
                  <w:divBdr>
                    <w:top w:val="none" w:sz="0" w:space="0" w:color="auto"/>
                    <w:left w:val="none" w:sz="0" w:space="0" w:color="auto"/>
                    <w:bottom w:val="none" w:sz="0" w:space="0" w:color="auto"/>
                    <w:right w:val="none" w:sz="0" w:space="0" w:color="auto"/>
                  </w:divBdr>
                  <w:divsChild>
                    <w:div w:id="1725178429">
                      <w:marLeft w:val="0"/>
                      <w:marRight w:val="0"/>
                      <w:marTop w:val="0"/>
                      <w:marBottom w:val="0"/>
                      <w:divBdr>
                        <w:top w:val="none" w:sz="0" w:space="0" w:color="auto"/>
                        <w:left w:val="none" w:sz="0" w:space="0" w:color="auto"/>
                        <w:bottom w:val="none" w:sz="0" w:space="0" w:color="auto"/>
                        <w:right w:val="none" w:sz="0" w:space="0" w:color="auto"/>
                      </w:divBdr>
                      <w:divsChild>
                        <w:div w:id="1956474814">
                          <w:marLeft w:val="0"/>
                          <w:marRight w:val="0"/>
                          <w:marTop w:val="0"/>
                          <w:marBottom w:val="0"/>
                          <w:divBdr>
                            <w:top w:val="none" w:sz="0" w:space="0" w:color="auto"/>
                            <w:left w:val="none" w:sz="0" w:space="0" w:color="auto"/>
                            <w:bottom w:val="none" w:sz="0" w:space="0" w:color="auto"/>
                            <w:right w:val="none" w:sz="0" w:space="0" w:color="auto"/>
                          </w:divBdr>
                          <w:divsChild>
                            <w:div w:id="1481145399">
                              <w:marLeft w:val="0"/>
                              <w:marRight w:val="0"/>
                              <w:marTop w:val="0"/>
                              <w:marBottom w:val="0"/>
                              <w:divBdr>
                                <w:top w:val="none" w:sz="0" w:space="0" w:color="auto"/>
                                <w:left w:val="none" w:sz="0" w:space="0" w:color="auto"/>
                                <w:bottom w:val="none" w:sz="0" w:space="0" w:color="auto"/>
                                <w:right w:val="none" w:sz="0" w:space="0" w:color="auto"/>
                              </w:divBdr>
                              <w:divsChild>
                                <w:div w:id="548689668">
                                  <w:marLeft w:val="0"/>
                                  <w:marRight w:val="0"/>
                                  <w:marTop w:val="0"/>
                                  <w:marBottom w:val="0"/>
                                  <w:divBdr>
                                    <w:top w:val="none" w:sz="0" w:space="0" w:color="auto"/>
                                    <w:left w:val="none" w:sz="0" w:space="0" w:color="auto"/>
                                    <w:bottom w:val="none" w:sz="0" w:space="0" w:color="auto"/>
                                    <w:right w:val="none" w:sz="0" w:space="0" w:color="auto"/>
                                  </w:divBdr>
                                  <w:divsChild>
                                    <w:div w:id="118766932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462768340">
      <w:bodyDiv w:val="1"/>
      <w:marLeft w:val="0"/>
      <w:marRight w:val="0"/>
      <w:marTop w:val="0"/>
      <w:marBottom w:val="0"/>
      <w:divBdr>
        <w:top w:val="none" w:sz="0" w:space="0" w:color="auto"/>
        <w:left w:val="none" w:sz="0" w:space="0" w:color="auto"/>
        <w:bottom w:val="none" w:sz="0" w:space="0" w:color="auto"/>
        <w:right w:val="none" w:sz="0" w:space="0" w:color="auto"/>
      </w:divBdr>
    </w:div>
    <w:div w:id="466316183">
      <w:bodyDiv w:val="1"/>
      <w:marLeft w:val="0"/>
      <w:marRight w:val="0"/>
      <w:marTop w:val="0"/>
      <w:marBottom w:val="0"/>
      <w:divBdr>
        <w:top w:val="none" w:sz="0" w:space="0" w:color="auto"/>
        <w:left w:val="none" w:sz="0" w:space="0" w:color="auto"/>
        <w:bottom w:val="none" w:sz="0" w:space="0" w:color="auto"/>
        <w:right w:val="none" w:sz="0" w:space="0" w:color="auto"/>
      </w:divBdr>
    </w:div>
    <w:div w:id="483276141">
      <w:bodyDiv w:val="1"/>
      <w:marLeft w:val="0"/>
      <w:marRight w:val="0"/>
      <w:marTop w:val="0"/>
      <w:marBottom w:val="0"/>
      <w:divBdr>
        <w:top w:val="none" w:sz="0" w:space="0" w:color="auto"/>
        <w:left w:val="none" w:sz="0" w:space="0" w:color="auto"/>
        <w:bottom w:val="none" w:sz="0" w:space="0" w:color="auto"/>
        <w:right w:val="none" w:sz="0" w:space="0" w:color="auto"/>
      </w:divBdr>
    </w:div>
    <w:div w:id="583341984">
      <w:bodyDiv w:val="1"/>
      <w:marLeft w:val="0"/>
      <w:marRight w:val="0"/>
      <w:marTop w:val="0"/>
      <w:marBottom w:val="0"/>
      <w:divBdr>
        <w:top w:val="none" w:sz="0" w:space="0" w:color="auto"/>
        <w:left w:val="none" w:sz="0" w:space="0" w:color="auto"/>
        <w:bottom w:val="none" w:sz="0" w:space="0" w:color="auto"/>
        <w:right w:val="none" w:sz="0" w:space="0" w:color="auto"/>
      </w:divBdr>
    </w:div>
    <w:div w:id="648218307">
      <w:bodyDiv w:val="1"/>
      <w:marLeft w:val="0"/>
      <w:marRight w:val="0"/>
      <w:marTop w:val="0"/>
      <w:marBottom w:val="0"/>
      <w:divBdr>
        <w:top w:val="none" w:sz="0" w:space="0" w:color="auto"/>
        <w:left w:val="none" w:sz="0" w:space="0" w:color="auto"/>
        <w:bottom w:val="none" w:sz="0" w:space="0" w:color="auto"/>
        <w:right w:val="none" w:sz="0" w:space="0" w:color="auto"/>
      </w:divBdr>
      <w:divsChild>
        <w:div w:id="290940689">
          <w:marLeft w:val="0"/>
          <w:marRight w:val="0"/>
          <w:marTop w:val="0"/>
          <w:marBottom w:val="0"/>
          <w:divBdr>
            <w:top w:val="none" w:sz="0" w:space="0" w:color="auto"/>
            <w:left w:val="none" w:sz="0" w:space="0" w:color="auto"/>
            <w:bottom w:val="none" w:sz="0" w:space="0" w:color="auto"/>
            <w:right w:val="none" w:sz="0" w:space="0" w:color="auto"/>
          </w:divBdr>
          <w:divsChild>
            <w:div w:id="197933511">
              <w:marLeft w:val="0"/>
              <w:marRight w:val="0"/>
              <w:marTop w:val="0"/>
              <w:marBottom w:val="0"/>
              <w:divBdr>
                <w:top w:val="none" w:sz="0" w:space="0" w:color="auto"/>
                <w:left w:val="none" w:sz="0" w:space="0" w:color="auto"/>
                <w:bottom w:val="none" w:sz="0" w:space="0" w:color="auto"/>
                <w:right w:val="none" w:sz="0" w:space="0" w:color="auto"/>
              </w:divBdr>
              <w:divsChild>
                <w:div w:id="1071808127">
                  <w:marLeft w:val="0"/>
                  <w:marRight w:val="0"/>
                  <w:marTop w:val="0"/>
                  <w:marBottom w:val="0"/>
                  <w:divBdr>
                    <w:top w:val="none" w:sz="0" w:space="0" w:color="auto"/>
                    <w:left w:val="none" w:sz="0" w:space="0" w:color="auto"/>
                    <w:bottom w:val="none" w:sz="0" w:space="0" w:color="auto"/>
                    <w:right w:val="none" w:sz="0" w:space="0" w:color="auto"/>
                  </w:divBdr>
                  <w:divsChild>
                    <w:div w:id="1282686191">
                      <w:marLeft w:val="0"/>
                      <w:marRight w:val="0"/>
                      <w:marTop w:val="0"/>
                      <w:marBottom w:val="0"/>
                      <w:divBdr>
                        <w:top w:val="none" w:sz="0" w:space="0" w:color="auto"/>
                        <w:left w:val="none" w:sz="0" w:space="0" w:color="auto"/>
                        <w:bottom w:val="none" w:sz="0" w:space="0" w:color="auto"/>
                        <w:right w:val="none" w:sz="0" w:space="0" w:color="auto"/>
                      </w:divBdr>
                      <w:divsChild>
                        <w:div w:id="1354646334">
                          <w:marLeft w:val="0"/>
                          <w:marRight w:val="0"/>
                          <w:marTop w:val="0"/>
                          <w:marBottom w:val="0"/>
                          <w:divBdr>
                            <w:top w:val="none" w:sz="0" w:space="0" w:color="auto"/>
                            <w:left w:val="none" w:sz="0" w:space="0" w:color="auto"/>
                            <w:bottom w:val="none" w:sz="0" w:space="0" w:color="auto"/>
                            <w:right w:val="none" w:sz="0" w:space="0" w:color="auto"/>
                          </w:divBdr>
                          <w:divsChild>
                            <w:div w:id="887646474">
                              <w:marLeft w:val="0"/>
                              <w:marRight w:val="0"/>
                              <w:marTop w:val="0"/>
                              <w:marBottom w:val="0"/>
                              <w:divBdr>
                                <w:top w:val="none" w:sz="0" w:space="0" w:color="auto"/>
                                <w:left w:val="none" w:sz="0" w:space="0" w:color="auto"/>
                                <w:bottom w:val="none" w:sz="0" w:space="0" w:color="auto"/>
                                <w:right w:val="none" w:sz="0" w:space="0" w:color="auto"/>
                              </w:divBdr>
                              <w:divsChild>
                                <w:div w:id="168913108">
                                  <w:marLeft w:val="0"/>
                                  <w:marRight w:val="0"/>
                                  <w:marTop w:val="0"/>
                                  <w:marBottom w:val="0"/>
                                  <w:divBdr>
                                    <w:top w:val="none" w:sz="0" w:space="0" w:color="auto"/>
                                    <w:left w:val="none" w:sz="0" w:space="0" w:color="auto"/>
                                    <w:bottom w:val="none" w:sz="0" w:space="0" w:color="auto"/>
                                    <w:right w:val="none" w:sz="0" w:space="0" w:color="auto"/>
                                  </w:divBdr>
                                  <w:divsChild>
                                    <w:div w:id="515770482">
                                      <w:marLeft w:val="0"/>
                                      <w:marRight w:val="0"/>
                                      <w:marTop w:val="0"/>
                                      <w:marBottom w:val="0"/>
                                      <w:divBdr>
                                        <w:top w:val="none" w:sz="0" w:space="0" w:color="auto"/>
                                        <w:left w:val="none" w:sz="0" w:space="0" w:color="auto"/>
                                        <w:bottom w:val="none" w:sz="0" w:space="0" w:color="auto"/>
                                        <w:right w:val="none" w:sz="0" w:space="0" w:color="auto"/>
                                      </w:divBdr>
                                      <w:divsChild>
                                        <w:div w:id="834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247221">
      <w:bodyDiv w:val="1"/>
      <w:marLeft w:val="0"/>
      <w:marRight w:val="0"/>
      <w:marTop w:val="0"/>
      <w:marBottom w:val="0"/>
      <w:divBdr>
        <w:top w:val="none" w:sz="0" w:space="0" w:color="auto"/>
        <w:left w:val="none" w:sz="0" w:space="0" w:color="auto"/>
        <w:bottom w:val="none" w:sz="0" w:space="0" w:color="auto"/>
        <w:right w:val="none" w:sz="0" w:space="0" w:color="auto"/>
      </w:divBdr>
      <w:divsChild>
        <w:div w:id="360789210">
          <w:marLeft w:val="0"/>
          <w:marRight w:val="0"/>
          <w:marTop w:val="0"/>
          <w:marBottom w:val="0"/>
          <w:divBdr>
            <w:top w:val="none" w:sz="0" w:space="0" w:color="auto"/>
            <w:left w:val="none" w:sz="0" w:space="0" w:color="auto"/>
            <w:bottom w:val="none" w:sz="0" w:space="0" w:color="auto"/>
            <w:right w:val="none" w:sz="0" w:space="0" w:color="auto"/>
          </w:divBdr>
          <w:divsChild>
            <w:div w:id="1202787660">
              <w:marLeft w:val="0"/>
              <w:marRight w:val="0"/>
              <w:marTop w:val="0"/>
              <w:marBottom w:val="0"/>
              <w:divBdr>
                <w:top w:val="none" w:sz="0" w:space="0" w:color="auto"/>
                <w:left w:val="none" w:sz="0" w:space="0" w:color="auto"/>
                <w:bottom w:val="none" w:sz="0" w:space="0" w:color="auto"/>
                <w:right w:val="none" w:sz="0" w:space="0" w:color="auto"/>
              </w:divBdr>
              <w:divsChild>
                <w:div w:id="558591779">
                  <w:marLeft w:val="0"/>
                  <w:marRight w:val="0"/>
                  <w:marTop w:val="0"/>
                  <w:marBottom w:val="0"/>
                  <w:divBdr>
                    <w:top w:val="none" w:sz="0" w:space="0" w:color="auto"/>
                    <w:left w:val="none" w:sz="0" w:space="0" w:color="auto"/>
                    <w:bottom w:val="none" w:sz="0" w:space="0" w:color="auto"/>
                    <w:right w:val="none" w:sz="0" w:space="0" w:color="auto"/>
                  </w:divBdr>
                  <w:divsChild>
                    <w:div w:id="328097139">
                      <w:marLeft w:val="0"/>
                      <w:marRight w:val="0"/>
                      <w:marTop w:val="0"/>
                      <w:marBottom w:val="0"/>
                      <w:divBdr>
                        <w:top w:val="none" w:sz="0" w:space="0" w:color="auto"/>
                        <w:left w:val="none" w:sz="0" w:space="0" w:color="auto"/>
                        <w:bottom w:val="none" w:sz="0" w:space="0" w:color="auto"/>
                        <w:right w:val="none" w:sz="0" w:space="0" w:color="auto"/>
                      </w:divBdr>
                      <w:divsChild>
                        <w:div w:id="243688956">
                          <w:marLeft w:val="0"/>
                          <w:marRight w:val="0"/>
                          <w:marTop w:val="0"/>
                          <w:marBottom w:val="0"/>
                          <w:divBdr>
                            <w:top w:val="none" w:sz="0" w:space="0" w:color="auto"/>
                            <w:left w:val="none" w:sz="0" w:space="0" w:color="auto"/>
                            <w:bottom w:val="none" w:sz="0" w:space="0" w:color="auto"/>
                            <w:right w:val="none" w:sz="0" w:space="0" w:color="auto"/>
                          </w:divBdr>
                          <w:divsChild>
                            <w:div w:id="1908683039">
                              <w:marLeft w:val="0"/>
                              <w:marRight w:val="0"/>
                              <w:marTop w:val="0"/>
                              <w:marBottom w:val="0"/>
                              <w:divBdr>
                                <w:top w:val="none" w:sz="0" w:space="0" w:color="auto"/>
                                <w:left w:val="none" w:sz="0" w:space="0" w:color="auto"/>
                                <w:bottom w:val="none" w:sz="0" w:space="0" w:color="auto"/>
                                <w:right w:val="none" w:sz="0" w:space="0" w:color="auto"/>
                              </w:divBdr>
                              <w:divsChild>
                                <w:div w:id="1969777484">
                                  <w:marLeft w:val="0"/>
                                  <w:marRight w:val="0"/>
                                  <w:marTop w:val="0"/>
                                  <w:marBottom w:val="0"/>
                                  <w:divBdr>
                                    <w:top w:val="none" w:sz="0" w:space="0" w:color="auto"/>
                                    <w:left w:val="none" w:sz="0" w:space="0" w:color="auto"/>
                                    <w:bottom w:val="none" w:sz="0" w:space="0" w:color="auto"/>
                                    <w:right w:val="none" w:sz="0" w:space="0" w:color="auto"/>
                                  </w:divBdr>
                                  <w:divsChild>
                                    <w:div w:id="9210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72001">
      <w:bodyDiv w:val="1"/>
      <w:marLeft w:val="0"/>
      <w:marRight w:val="0"/>
      <w:marTop w:val="0"/>
      <w:marBottom w:val="0"/>
      <w:divBdr>
        <w:top w:val="none" w:sz="0" w:space="0" w:color="auto"/>
        <w:left w:val="none" w:sz="0" w:space="0" w:color="auto"/>
        <w:bottom w:val="none" w:sz="0" w:space="0" w:color="auto"/>
        <w:right w:val="none" w:sz="0" w:space="0" w:color="auto"/>
      </w:divBdr>
      <w:divsChild>
        <w:div w:id="459958974">
          <w:marLeft w:val="0"/>
          <w:marRight w:val="0"/>
          <w:marTop w:val="0"/>
          <w:marBottom w:val="0"/>
          <w:divBdr>
            <w:top w:val="none" w:sz="0" w:space="0" w:color="auto"/>
            <w:left w:val="none" w:sz="0" w:space="0" w:color="auto"/>
            <w:bottom w:val="none" w:sz="0" w:space="0" w:color="auto"/>
            <w:right w:val="none" w:sz="0" w:space="0" w:color="auto"/>
          </w:divBdr>
          <w:divsChild>
            <w:div w:id="1844708867">
              <w:marLeft w:val="0"/>
              <w:marRight w:val="0"/>
              <w:marTop w:val="0"/>
              <w:marBottom w:val="0"/>
              <w:divBdr>
                <w:top w:val="none" w:sz="0" w:space="0" w:color="auto"/>
                <w:left w:val="none" w:sz="0" w:space="0" w:color="auto"/>
                <w:bottom w:val="none" w:sz="0" w:space="0" w:color="auto"/>
                <w:right w:val="none" w:sz="0" w:space="0" w:color="auto"/>
              </w:divBdr>
              <w:divsChild>
                <w:div w:id="1417019752">
                  <w:marLeft w:val="0"/>
                  <w:marRight w:val="0"/>
                  <w:marTop w:val="100"/>
                  <w:marBottom w:val="100"/>
                  <w:divBdr>
                    <w:top w:val="none" w:sz="0" w:space="0" w:color="auto"/>
                    <w:left w:val="none" w:sz="0" w:space="0" w:color="auto"/>
                    <w:bottom w:val="none" w:sz="0" w:space="0" w:color="auto"/>
                    <w:right w:val="none" w:sz="0" w:space="0" w:color="auto"/>
                  </w:divBdr>
                  <w:divsChild>
                    <w:div w:id="155613084">
                      <w:marLeft w:val="0"/>
                      <w:marRight w:val="0"/>
                      <w:marTop w:val="30"/>
                      <w:marBottom w:val="0"/>
                      <w:divBdr>
                        <w:top w:val="none" w:sz="0" w:space="0" w:color="auto"/>
                        <w:left w:val="none" w:sz="0" w:space="0" w:color="auto"/>
                        <w:bottom w:val="none" w:sz="0" w:space="0" w:color="auto"/>
                        <w:right w:val="none" w:sz="0" w:space="0" w:color="auto"/>
                      </w:divBdr>
                      <w:divsChild>
                        <w:div w:id="90368697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96027166">
      <w:bodyDiv w:val="1"/>
      <w:marLeft w:val="0"/>
      <w:marRight w:val="0"/>
      <w:marTop w:val="0"/>
      <w:marBottom w:val="0"/>
      <w:divBdr>
        <w:top w:val="none" w:sz="0" w:space="0" w:color="auto"/>
        <w:left w:val="none" w:sz="0" w:space="0" w:color="auto"/>
        <w:bottom w:val="none" w:sz="0" w:space="0" w:color="auto"/>
        <w:right w:val="none" w:sz="0" w:space="0" w:color="auto"/>
      </w:divBdr>
    </w:div>
    <w:div w:id="829441861">
      <w:bodyDiv w:val="1"/>
      <w:marLeft w:val="0"/>
      <w:marRight w:val="0"/>
      <w:marTop w:val="100"/>
      <w:marBottom w:val="100"/>
      <w:divBdr>
        <w:top w:val="none" w:sz="0" w:space="0" w:color="auto"/>
        <w:left w:val="none" w:sz="0" w:space="0" w:color="auto"/>
        <w:bottom w:val="none" w:sz="0" w:space="0" w:color="auto"/>
        <w:right w:val="none" w:sz="0" w:space="0" w:color="auto"/>
      </w:divBdr>
      <w:divsChild>
        <w:div w:id="964971209">
          <w:marLeft w:val="0"/>
          <w:marRight w:val="0"/>
          <w:marTop w:val="0"/>
          <w:marBottom w:val="0"/>
          <w:divBdr>
            <w:top w:val="none" w:sz="0" w:space="0" w:color="auto"/>
            <w:left w:val="none" w:sz="0" w:space="0" w:color="auto"/>
            <w:bottom w:val="none" w:sz="0" w:space="0" w:color="auto"/>
            <w:right w:val="none" w:sz="0" w:space="0" w:color="auto"/>
          </w:divBdr>
          <w:divsChild>
            <w:div w:id="491408641">
              <w:marLeft w:val="3225"/>
              <w:marRight w:val="0"/>
              <w:marTop w:val="0"/>
              <w:marBottom w:val="0"/>
              <w:divBdr>
                <w:top w:val="none" w:sz="0" w:space="0" w:color="auto"/>
                <w:left w:val="none" w:sz="0" w:space="0" w:color="auto"/>
                <w:bottom w:val="none" w:sz="0" w:space="0" w:color="auto"/>
                <w:right w:val="none" w:sz="0" w:space="0" w:color="auto"/>
              </w:divBdr>
              <w:divsChild>
                <w:div w:id="1992975801">
                  <w:marLeft w:val="0"/>
                  <w:marRight w:val="0"/>
                  <w:marTop w:val="0"/>
                  <w:marBottom w:val="0"/>
                  <w:divBdr>
                    <w:top w:val="none" w:sz="0" w:space="0" w:color="auto"/>
                    <w:left w:val="none" w:sz="0" w:space="0" w:color="auto"/>
                    <w:bottom w:val="none" w:sz="0" w:space="0" w:color="auto"/>
                    <w:right w:val="none" w:sz="0" w:space="0" w:color="auto"/>
                  </w:divBdr>
                  <w:divsChild>
                    <w:div w:id="701712589">
                      <w:marLeft w:val="0"/>
                      <w:marRight w:val="0"/>
                      <w:marTop w:val="0"/>
                      <w:marBottom w:val="0"/>
                      <w:divBdr>
                        <w:top w:val="none" w:sz="0" w:space="0" w:color="auto"/>
                        <w:left w:val="none" w:sz="0" w:space="0" w:color="auto"/>
                        <w:bottom w:val="none" w:sz="0" w:space="0" w:color="auto"/>
                        <w:right w:val="none" w:sz="0" w:space="0" w:color="auto"/>
                      </w:divBdr>
                      <w:divsChild>
                        <w:div w:id="1131511091">
                          <w:marLeft w:val="0"/>
                          <w:marRight w:val="0"/>
                          <w:marTop w:val="0"/>
                          <w:marBottom w:val="0"/>
                          <w:divBdr>
                            <w:top w:val="none" w:sz="0" w:space="0" w:color="auto"/>
                            <w:left w:val="none" w:sz="0" w:space="0" w:color="auto"/>
                            <w:bottom w:val="none" w:sz="0" w:space="0" w:color="auto"/>
                            <w:right w:val="none" w:sz="0" w:space="0" w:color="auto"/>
                          </w:divBdr>
                          <w:divsChild>
                            <w:div w:id="1891501809">
                              <w:marLeft w:val="0"/>
                              <w:marRight w:val="0"/>
                              <w:marTop w:val="0"/>
                              <w:marBottom w:val="0"/>
                              <w:divBdr>
                                <w:top w:val="none" w:sz="0" w:space="0" w:color="auto"/>
                                <w:left w:val="none" w:sz="0" w:space="0" w:color="auto"/>
                                <w:bottom w:val="none" w:sz="0" w:space="0" w:color="auto"/>
                                <w:right w:val="none" w:sz="0" w:space="0" w:color="auto"/>
                              </w:divBdr>
                              <w:divsChild>
                                <w:div w:id="1047070573">
                                  <w:marLeft w:val="0"/>
                                  <w:marRight w:val="0"/>
                                  <w:marTop w:val="0"/>
                                  <w:marBottom w:val="0"/>
                                  <w:divBdr>
                                    <w:top w:val="none" w:sz="0" w:space="0" w:color="auto"/>
                                    <w:left w:val="none" w:sz="0" w:space="0" w:color="auto"/>
                                    <w:bottom w:val="none" w:sz="0" w:space="0" w:color="auto"/>
                                    <w:right w:val="none" w:sz="0" w:space="0" w:color="auto"/>
                                  </w:divBdr>
                                  <w:divsChild>
                                    <w:div w:id="1724255341">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873806927">
      <w:bodyDiv w:val="1"/>
      <w:marLeft w:val="0"/>
      <w:marRight w:val="0"/>
      <w:marTop w:val="0"/>
      <w:marBottom w:val="0"/>
      <w:divBdr>
        <w:top w:val="none" w:sz="0" w:space="0" w:color="auto"/>
        <w:left w:val="none" w:sz="0" w:space="0" w:color="auto"/>
        <w:bottom w:val="none" w:sz="0" w:space="0" w:color="auto"/>
        <w:right w:val="none" w:sz="0" w:space="0" w:color="auto"/>
      </w:divBdr>
      <w:divsChild>
        <w:div w:id="424956211">
          <w:marLeft w:val="0"/>
          <w:marRight w:val="0"/>
          <w:marTop w:val="0"/>
          <w:marBottom w:val="0"/>
          <w:divBdr>
            <w:top w:val="none" w:sz="0" w:space="0" w:color="auto"/>
            <w:left w:val="none" w:sz="0" w:space="0" w:color="auto"/>
            <w:bottom w:val="none" w:sz="0" w:space="0" w:color="auto"/>
            <w:right w:val="none" w:sz="0" w:space="0" w:color="auto"/>
          </w:divBdr>
          <w:divsChild>
            <w:div w:id="1313870296">
              <w:marLeft w:val="0"/>
              <w:marRight w:val="0"/>
              <w:marTop w:val="0"/>
              <w:marBottom w:val="0"/>
              <w:divBdr>
                <w:top w:val="none" w:sz="0" w:space="0" w:color="auto"/>
                <w:left w:val="none" w:sz="0" w:space="0" w:color="auto"/>
                <w:bottom w:val="none" w:sz="0" w:space="0" w:color="auto"/>
                <w:right w:val="none" w:sz="0" w:space="0" w:color="auto"/>
              </w:divBdr>
              <w:divsChild>
                <w:div w:id="562639921">
                  <w:marLeft w:val="0"/>
                  <w:marRight w:val="0"/>
                  <w:marTop w:val="0"/>
                  <w:marBottom w:val="0"/>
                  <w:divBdr>
                    <w:top w:val="none" w:sz="0" w:space="0" w:color="auto"/>
                    <w:left w:val="none" w:sz="0" w:space="0" w:color="auto"/>
                    <w:bottom w:val="none" w:sz="0" w:space="0" w:color="auto"/>
                    <w:right w:val="none" w:sz="0" w:space="0" w:color="auto"/>
                  </w:divBdr>
                  <w:divsChild>
                    <w:div w:id="654408083">
                      <w:marLeft w:val="0"/>
                      <w:marRight w:val="0"/>
                      <w:marTop w:val="0"/>
                      <w:marBottom w:val="0"/>
                      <w:divBdr>
                        <w:top w:val="none" w:sz="0" w:space="0" w:color="auto"/>
                        <w:left w:val="none" w:sz="0" w:space="0" w:color="auto"/>
                        <w:bottom w:val="none" w:sz="0" w:space="0" w:color="auto"/>
                        <w:right w:val="none" w:sz="0" w:space="0" w:color="auto"/>
                      </w:divBdr>
                      <w:divsChild>
                        <w:div w:id="928123806">
                          <w:marLeft w:val="0"/>
                          <w:marRight w:val="0"/>
                          <w:marTop w:val="0"/>
                          <w:marBottom w:val="0"/>
                          <w:divBdr>
                            <w:top w:val="none" w:sz="0" w:space="0" w:color="auto"/>
                            <w:left w:val="none" w:sz="0" w:space="0" w:color="auto"/>
                            <w:bottom w:val="none" w:sz="0" w:space="0" w:color="auto"/>
                            <w:right w:val="none" w:sz="0" w:space="0" w:color="auto"/>
                          </w:divBdr>
                          <w:divsChild>
                            <w:div w:id="2065593627">
                              <w:marLeft w:val="0"/>
                              <w:marRight w:val="0"/>
                              <w:marTop w:val="0"/>
                              <w:marBottom w:val="0"/>
                              <w:divBdr>
                                <w:top w:val="none" w:sz="0" w:space="0" w:color="auto"/>
                                <w:left w:val="none" w:sz="0" w:space="0" w:color="auto"/>
                                <w:bottom w:val="none" w:sz="0" w:space="0" w:color="auto"/>
                                <w:right w:val="none" w:sz="0" w:space="0" w:color="auto"/>
                              </w:divBdr>
                              <w:divsChild>
                                <w:div w:id="1343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01876">
      <w:bodyDiv w:val="1"/>
      <w:marLeft w:val="0"/>
      <w:marRight w:val="0"/>
      <w:marTop w:val="0"/>
      <w:marBottom w:val="0"/>
      <w:divBdr>
        <w:top w:val="none" w:sz="0" w:space="0" w:color="auto"/>
        <w:left w:val="none" w:sz="0" w:space="0" w:color="auto"/>
        <w:bottom w:val="none" w:sz="0" w:space="0" w:color="auto"/>
        <w:right w:val="none" w:sz="0" w:space="0" w:color="auto"/>
      </w:divBdr>
    </w:div>
    <w:div w:id="1015426494">
      <w:bodyDiv w:val="1"/>
      <w:marLeft w:val="0"/>
      <w:marRight w:val="0"/>
      <w:marTop w:val="0"/>
      <w:marBottom w:val="0"/>
      <w:divBdr>
        <w:top w:val="none" w:sz="0" w:space="0" w:color="auto"/>
        <w:left w:val="none" w:sz="0" w:space="0" w:color="auto"/>
        <w:bottom w:val="none" w:sz="0" w:space="0" w:color="auto"/>
        <w:right w:val="none" w:sz="0" w:space="0" w:color="auto"/>
      </w:divBdr>
    </w:div>
    <w:div w:id="1148478924">
      <w:bodyDiv w:val="1"/>
      <w:marLeft w:val="0"/>
      <w:marRight w:val="0"/>
      <w:marTop w:val="0"/>
      <w:marBottom w:val="0"/>
      <w:divBdr>
        <w:top w:val="none" w:sz="0" w:space="0" w:color="auto"/>
        <w:left w:val="none" w:sz="0" w:space="0" w:color="auto"/>
        <w:bottom w:val="none" w:sz="0" w:space="0" w:color="auto"/>
        <w:right w:val="none" w:sz="0" w:space="0" w:color="auto"/>
      </w:divBdr>
    </w:div>
    <w:div w:id="1151631317">
      <w:bodyDiv w:val="1"/>
      <w:marLeft w:val="0"/>
      <w:marRight w:val="0"/>
      <w:marTop w:val="0"/>
      <w:marBottom w:val="0"/>
      <w:divBdr>
        <w:top w:val="none" w:sz="0" w:space="0" w:color="auto"/>
        <w:left w:val="none" w:sz="0" w:space="0" w:color="auto"/>
        <w:bottom w:val="none" w:sz="0" w:space="0" w:color="auto"/>
        <w:right w:val="none" w:sz="0" w:space="0" w:color="auto"/>
      </w:divBdr>
    </w:div>
    <w:div w:id="1253510710">
      <w:bodyDiv w:val="1"/>
      <w:marLeft w:val="0"/>
      <w:marRight w:val="0"/>
      <w:marTop w:val="0"/>
      <w:marBottom w:val="0"/>
      <w:divBdr>
        <w:top w:val="none" w:sz="0" w:space="0" w:color="auto"/>
        <w:left w:val="none" w:sz="0" w:space="0" w:color="auto"/>
        <w:bottom w:val="none" w:sz="0" w:space="0" w:color="auto"/>
        <w:right w:val="none" w:sz="0" w:space="0" w:color="auto"/>
      </w:divBdr>
    </w:div>
    <w:div w:id="1321999568">
      <w:bodyDiv w:val="1"/>
      <w:marLeft w:val="0"/>
      <w:marRight w:val="0"/>
      <w:marTop w:val="0"/>
      <w:marBottom w:val="0"/>
      <w:divBdr>
        <w:top w:val="none" w:sz="0" w:space="0" w:color="auto"/>
        <w:left w:val="none" w:sz="0" w:space="0" w:color="auto"/>
        <w:bottom w:val="none" w:sz="0" w:space="0" w:color="auto"/>
        <w:right w:val="none" w:sz="0" w:space="0" w:color="auto"/>
      </w:divBdr>
    </w:div>
    <w:div w:id="1334600999">
      <w:bodyDiv w:val="1"/>
      <w:marLeft w:val="0"/>
      <w:marRight w:val="0"/>
      <w:marTop w:val="0"/>
      <w:marBottom w:val="0"/>
      <w:divBdr>
        <w:top w:val="none" w:sz="0" w:space="0" w:color="auto"/>
        <w:left w:val="none" w:sz="0" w:space="0" w:color="auto"/>
        <w:bottom w:val="none" w:sz="0" w:space="0" w:color="auto"/>
        <w:right w:val="none" w:sz="0" w:space="0" w:color="auto"/>
      </w:divBdr>
    </w:div>
    <w:div w:id="1373533968">
      <w:bodyDiv w:val="1"/>
      <w:marLeft w:val="0"/>
      <w:marRight w:val="0"/>
      <w:marTop w:val="0"/>
      <w:marBottom w:val="0"/>
      <w:divBdr>
        <w:top w:val="none" w:sz="0" w:space="0" w:color="auto"/>
        <w:left w:val="none" w:sz="0" w:space="0" w:color="auto"/>
        <w:bottom w:val="none" w:sz="0" w:space="0" w:color="auto"/>
        <w:right w:val="none" w:sz="0" w:space="0" w:color="auto"/>
      </w:divBdr>
    </w:div>
    <w:div w:id="1437363385">
      <w:bodyDiv w:val="1"/>
      <w:marLeft w:val="0"/>
      <w:marRight w:val="0"/>
      <w:marTop w:val="0"/>
      <w:marBottom w:val="0"/>
      <w:divBdr>
        <w:top w:val="none" w:sz="0" w:space="0" w:color="auto"/>
        <w:left w:val="none" w:sz="0" w:space="0" w:color="auto"/>
        <w:bottom w:val="none" w:sz="0" w:space="0" w:color="auto"/>
        <w:right w:val="none" w:sz="0" w:space="0" w:color="auto"/>
      </w:divBdr>
    </w:div>
    <w:div w:id="1515723883">
      <w:bodyDiv w:val="1"/>
      <w:marLeft w:val="0"/>
      <w:marRight w:val="0"/>
      <w:marTop w:val="0"/>
      <w:marBottom w:val="0"/>
      <w:divBdr>
        <w:top w:val="none" w:sz="0" w:space="0" w:color="auto"/>
        <w:left w:val="none" w:sz="0" w:space="0" w:color="auto"/>
        <w:bottom w:val="none" w:sz="0" w:space="0" w:color="auto"/>
        <w:right w:val="none" w:sz="0" w:space="0" w:color="auto"/>
      </w:divBdr>
    </w:div>
    <w:div w:id="1587686508">
      <w:bodyDiv w:val="1"/>
      <w:marLeft w:val="0"/>
      <w:marRight w:val="0"/>
      <w:marTop w:val="0"/>
      <w:marBottom w:val="0"/>
      <w:divBdr>
        <w:top w:val="none" w:sz="0" w:space="0" w:color="auto"/>
        <w:left w:val="none" w:sz="0" w:space="0" w:color="auto"/>
        <w:bottom w:val="none" w:sz="0" w:space="0" w:color="auto"/>
        <w:right w:val="none" w:sz="0" w:space="0" w:color="auto"/>
      </w:divBdr>
    </w:div>
    <w:div w:id="1642078568">
      <w:bodyDiv w:val="1"/>
      <w:marLeft w:val="0"/>
      <w:marRight w:val="0"/>
      <w:marTop w:val="0"/>
      <w:marBottom w:val="0"/>
      <w:divBdr>
        <w:top w:val="none" w:sz="0" w:space="0" w:color="auto"/>
        <w:left w:val="none" w:sz="0" w:space="0" w:color="auto"/>
        <w:bottom w:val="none" w:sz="0" w:space="0" w:color="auto"/>
        <w:right w:val="none" w:sz="0" w:space="0" w:color="auto"/>
      </w:divBdr>
    </w:div>
    <w:div w:id="1718892036">
      <w:bodyDiv w:val="1"/>
      <w:marLeft w:val="0"/>
      <w:marRight w:val="0"/>
      <w:marTop w:val="0"/>
      <w:marBottom w:val="0"/>
      <w:divBdr>
        <w:top w:val="none" w:sz="0" w:space="0" w:color="auto"/>
        <w:left w:val="none" w:sz="0" w:space="0" w:color="auto"/>
        <w:bottom w:val="none" w:sz="0" w:space="0" w:color="auto"/>
        <w:right w:val="none" w:sz="0" w:space="0" w:color="auto"/>
      </w:divBdr>
    </w:div>
    <w:div w:id="186308110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sChild>
        <w:div w:id="345521066">
          <w:marLeft w:val="0"/>
          <w:marRight w:val="0"/>
          <w:marTop w:val="0"/>
          <w:marBottom w:val="0"/>
          <w:divBdr>
            <w:top w:val="none" w:sz="0" w:space="0" w:color="auto"/>
            <w:left w:val="none" w:sz="0" w:space="0" w:color="auto"/>
            <w:bottom w:val="none" w:sz="0" w:space="0" w:color="auto"/>
            <w:right w:val="none" w:sz="0" w:space="0" w:color="auto"/>
          </w:divBdr>
          <w:divsChild>
            <w:div w:id="1110903879">
              <w:marLeft w:val="0"/>
              <w:marRight w:val="0"/>
              <w:marTop w:val="0"/>
              <w:marBottom w:val="0"/>
              <w:divBdr>
                <w:top w:val="none" w:sz="0" w:space="0" w:color="auto"/>
                <w:left w:val="none" w:sz="0" w:space="0" w:color="auto"/>
                <w:bottom w:val="none" w:sz="0" w:space="0" w:color="auto"/>
                <w:right w:val="none" w:sz="0" w:space="0" w:color="auto"/>
              </w:divBdr>
              <w:divsChild>
                <w:div w:id="1103303036">
                  <w:marLeft w:val="0"/>
                  <w:marRight w:val="0"/>
                  <w:marTop w:val="100"/>
                  <w:marBottom w:val="100"/>
                  <w:divBdr>
                    <w:top w:val="none" w:sz="0" w:space="0" w:color="auto"/>
                    <w:left w:val="none" w:sz="0" w:space="0" w:color="auto"/>
                    <w:bottom w:val="none" w:sz="0" w:space="0" w:color="auto"/>
                    <w:right w:val="none" w:sz="0" w:space="0" w:color="auto"/>
                  </w:divBdr>
                  <w:divsChild>
                    <w:div w:id="14237135">
                      <w:marLeft w:val="0"/>
                      <w:marRight w:val="0"/>
                      <w:marTop w:val="30"/>
                      <w:marBottom w:val="0"/>
                      <w:divBdr>
                        <w:top w:val="none" w:sz="0" w:space="0" w:color="auto"/>
                        <w:left w:val="none" w:sz="0" w:space="0" w:color="auto"/>
                        <w:bottom w:val="none" w:sz="0" w:space="0" w:color="auto"/>
                        <w:right w:val="none" w:sz="0" w:space="0" w:color="auto"/>
                      </w:divBdr>
                      <w:divsChild>
                        <w:div w:id="109740345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1869038">
      <w:bodyDiv w:val="1"/>
      <w:marLeft w:val="0"/>
      <w:marRight w:val="0"/>
      <w:marTop w:val="0"/>
      <w:marBottom w:val="0"/>
      <w:divBdr>
        <w:top w:val="none" w:sz="0" w:space="0" w:color="auto"/>
        <w:left w:val="none" w:sz="0" w:space="0" w:color="auto"/>
        <w:bottom w:val="none" w:sz="0" w:space="0" w:color="auto"/>
        <w:right w:val="none" w:sz="0" w:space="0" w:color="auto"/>
      </w:divBdr>
    </w:div>
    <w:div w:id="2007856386">
      <w:bodyDiv w:val="1"/>
      <w:marLeft w:val="0"/>
      <w:marRight w:val="0"/>
      <w:marTop w:val="0"/>
      <w:marBottom w:val="0"/>
      <w:divBdr>
        <w:top w:val="none" w:sz="0" w:space="0" w:color="auto"/>
        <w:left w:val="none" w:sz="0" w:space="0" w:color="auto"/>
        <w:bottom w:val="none" w:sz="0" w:space="0" w:color="auto"/>
        <w:right w:val="none" w:sz="0" w:space="0" w:color="auto"/>
      </w:divBdr>
    </w:div>
    <w:div w:id="2058359402">
      <w:bodyDiv w:val="1"/>
      <w:marLeft w:val="0"/>
      <w:marRight w:val="0"/>
      <w:marTop w:val="0"/>
      <w:marBottom w:val="0"/>
      <w:divBdr>
        <w:top w:val="none" w:sz="0" w:space="0" w:color="auto"/>
        <w:left w:val="none" w:sz="0" w:space="0" w:color="auto"/>
        <w:bottom w:val="none" w:sz="0" w:space="0" w:color="auto"/>
        <w:right w:val="none" w:sz="0" w:space="0" w:color="auto"/>
      </w:divBdr>
    </w:div>
    <w:div w:id="2108767907">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100"/>
      <w:marBottom w:val="100"/>
      <w:divBdr>
        <w:top w:val="none" w:sz="0" w:space="0" w:color="auto"/>
        <w:left w:val="none" w:sz="0" w:space="0" w:color="auto"/>
        <w:bottom w:val="none" w:sz="0" w:space="0" w:color="auto"/>
        <w:right w:val="none" w:sz="0" w:space="0" w:color="auto"/>
      </w:divBdr>
      <w:divsChild>
        <w:div w:id="1682707057">
          <w:marLeft w:val="0"/>
          <w:marRight w:val="0"/>
          <w:marTop w:val="0"/>
          <w:marBottom w:val="0"/>
          <w:divBdr>
            <w:top w:val="none" w:sz="0" w:space="0" w:color="auto"/>
            <w:left w:val="none" w:sz="0" w:space="0" w:color="auto"/>
            <w:bottom w:val="none" w:sz="0" w:space="0" w:color="auto"/>
            <w:right w:val="none" w:sz="0" w:space="0" w:color="auto"/>
          </w:divBdr>
          <w:divsChild>
            <w:div w:id="661738294">
              <w:marLeft w:val="3225"/>
              <w:marRight w:val="0"/>
              <w:marTop w:val="0"/>
              <w:marBottom w:val="0"/>
              <w:divBdr>
                <w:top w:val="none" w:sz="0" w:space="0" w:color="auto"/>
                <w:left w:val="none" w:sz="0" w:space="0" w:color="auto"/>
                <w:bottom w:val="none" w:sz="0" w:space="0" w:color="auto"/>
                <w:right w:val="none" w:sz="0" w:space="0" w:color="auto"/>
              </w:divBdr>
              <w:divsChild>
                <w:div w:id="819033701">
                  <w:marLeft w:val="0"/>
                  <w:marRight w:val="0"/>
                  <w:marTop w:val="0"/>
                  <w:marBottom w:val="0"/>
                  <w:divBdr>
                    <w:top w:val="none" w:sz="0" w:space="0" w:color="auto"/>
                    <w:left w:val="none" w:sz="0" w:space="0" w:color="auto"/>
                    <w:bottom w:val="none" w:sz="0" w:space="0" w:color="auto"/>
                    <w:right w:val="none" w:sz="0" w:space="0" w:color="auto"/>
                  </w:divBdr>
                  <w:divsChild>
                    <w:div w:id="630406259">
                      <w:marLeft w:val="0"/>
                      <w:marRight w:val="0"/>
                      <w:marTop w:val="0"/>
                      <w:marBottom w:val="0"/>
                      <w:divBdr>
                        <w:top w:val="none" w:sz="0" w:space="0" w:color="auto"/>
                        <w:left w:val="none" w:sz="0" w:space="0" w:color="auto"/>
                        <w:bottom w:val="none" w:sz="0" w:space="0" w:color="auto"/>
                        <w:right w:val="none" w:sz="0" w:space="0" w:color="auto"/>
                      </w:divBdr>
                      <w:divsChild>
                        <w:div w:id="221216331">
                          <w:marLeft w:val="0"/>
                          <w:marRight w:val="0"/>
                          <w:marTop w:val="0"/>
                          <w:marBottom w:val="0"/>
                          <w:divBdr>
                            <w:top w:val="none" w:sz="0" w:space="0" w:color="auto"/>
                            <w:left w:val="none" w:sz="0" w:space="0" w:color="auto"/>
                            <w:bottom w:val="none" w:sz="0" w:space="0" w:color="auto"/>
                            <w:right w:val="none" w:sz="0" w:space="0" w:color="auto"/>
                          </w:divBdr>
                          <w:divsChild>
                            <w:div w:id="1611428742">
                              <w:marLeft w:val="0"/>
                              <w:marRight w:val="0"/>
                              <w:marTop w:val="0"/>
                              <w:marBottom w:val="0"/>
                              <w:divBdr>
                                <w:top w:val="none" w:sz="0" w:space="0" w:color="auto"/>
                                <w:left w:val="none" w:sz="0" w:space="0" w:color="auto"/>
                                <w:bottom w:val="none" w:sz="0" w:space="0" w:color="auto"/>
                                <w:right w:val="none" w:sz="0" w:space="0" w:color="auto"/>
                              </w:divBdr>
                              <w:divsChild>
                                <w:div w:id="1202521821">
                                  <w:marLeft w:val="0"/>
                                  <w:marRight w:val="0"/>
                                  <w:marTop w:val="0"/>
                                  <w:marBottom w:val="0"/>
                                  <w:divBdr>
                                    <w:top w:val="none" w:sz="0" w:space="0" w:color="auto"/>
                                    <w:left w:val="none" w:sz="0" w:space="0" w:color="auto"/>
                                    <w:bottom w:val="none" w:sz="0" w:space="0" w:color="auto"/>
                                    <w:right w:val="none" w:sz="0" w:space="0" w:color="auto"/>
                                  </w:divBdr>
                                  <w:divsChild>
                                    <w:div w:id="1538200466">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nove.cz/urednideska/?page_id=171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rejne-zakazky@rpa.cz" TargetMode="External"/><Relationship Id="rId4" Type="http://schemas.openxmlformats.org/officeDocument/2006/relationships/settings" Target="settings.xml"/><Relationship Id="rId9" Type="http://schemas.openxmlformats.org/officeDocument/2006/relationships/hyperlink" Target="mailto:info@optimalconsulting.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44F9D-3DF8-48B9-BE9A-D7538E6D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3898</Words>
  <Characters>23001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26846</CharactersWithSpaces>
  <SharedDoc>false</SharedDoc>
  <HLinks>
    <vt:vector size="210" baseType="variant">
      <vt:variant>
        <vt:i4>721020</vt:i4>
      </vt:variant>
      <vt:variant>
        <vt:i4>198</vt:i4>
      </vt:variant>
      <vt:variant>
        <vt:i4>0</vt:i4>
      </vt:variant>
      <vt:variant>
        <vt:i4>5</vt:i4>
      </vt:variant>
      <vt:variant>
        <vt:lpwstr>mailto:verejne-zakazky@rpa.cz</vt:lpwstr>
      </vt:variant>
      <vt:variant>
        <vt:lpwstr/>
      </vt:variant>
      <vt:variant>
        <vt:i4>721020</vt:i4>
      </vt:variant>
      <vt:variant>
        <vt:i4>195</vt:i4>
      </vt:variant>
      <vt:variant>
        <vt:i4>0</vt:i4>
      </vt:variant>
      <vt:variant>
        <vt:i4>5</vt:i4>
      </vt:variant>
      <vt:variant>
        <vt:lpwstr>mailto:verejne-zakazky@rpa.cz</vt:lpwstr>
      </vt:variant>
      <vt:variant>
        <vt:lpwstr/>
      </vt:variant>
      <vt:variant>
        <vt:i4>1441848</vt:i4>
      </vt:variant>
      <vt:variant>
        <vt:i4>188</vt:i4>
      </vt:variant>
      <vt:variant>
        <vt:i4>0</vt:i4>
      </vt:variant>
      <vt:variant>
        <vt:i4>5</vt:i4>
      </vt:variant>
      <vt:variant>
        <vt:lpwstr/>
      </vt:variant>
      <vt:variant>
        <vt:lpwstr>_Toc377654941</vt:lpwstr>
      </vt:variant>
      <vt:variant>
        <vt:i4>1441848</vt:i4>
      </vt:variant>
      <vt:variant>
        <vt:i4>182</vt:i4>
      </vt:variant>
      <vt:variant>
        <vt:i4>0</vt:i4>
      </vt:variant>
      <vt:variant>
        <vt:i4>5</vt:i4>
      </vt:variant>
      <vt:variant>
        <vt:lpwstr/>
      </vt:variant>
      <vt:variant>
        <vt:lpwstr>_Toc377654940</vt:lpwstr>
      </vt:variant>
      <vt:variant>
        <vt:i4>1114168</vt:i4>
      </vt:variant>
      <vt:variant>
        <vt:i4>176</vt:i4>
      </vt:variant>
      <vt:variant>
        <vt:i4>0</vt:i4>
      </vt:variant>
      <vt:variant>
        <vt:i4>5</vt:i4>
      </vt:variant>
      <vt:variant>
        <vt:lpwstr/>
      </vt:variant>
      <vt:variant>
        <vt:lpwstr>_Toc377654939</vt:lpwstr>
      </vt:variant>
      <vt:variant>
        <vt:i4>1114168</vt:i4>
      </vt:variant>
      <vt:variant>
        <vt:i4>170</vt:i4>
      </vt:variant>
      <vt:variant>
        <vt:i4>0</vt:i4>
      </vt:variant>
      <vt:variant>
        <vt:i4>5</vt:i4>
      </vt:variant>
      <vt:variant>
        <vt:lpwstr/>
      </vt:variant>
      <vt:variant>
        <vt:lpwstr>_Toc377654938</vt:lpwstr>
      </vt:variant>
      <vt:variant>
        <vt:i4>1114168</vt:i4>
      </vt:variant>
      <vt:variant>
        <vt:i4>164</vt:i4>
      </vt:variant>
      <vt:variant>
        <vt:i4>0</vt:i4>
      </vt:variant>
      <vt:variant>
        <vt:i4>5</vt:i4>
      </vt:variant>
      <vt:variant>
        <vt:lpwstr/>
      </vt:variant>
      <vt:variant>
        <vt:lpwstr>_Toc377654937</vt:lpwstr>
      </vt:variant>
      <vt:variant>
        <vt:i4>1114168</vt:i4>
      </vt:variant>
      <vt:variant>
        <vt:i4>158</vt:i4>
      </vt:variant>
      <vt:variant>
        <vt:i4>0</vt:i4>
      </vt:variant>
      <vt:variant>
        <vt:i4>5</vt:i4>
      </vt:variant>
      <vt:variant>
        <vt:lpwstr/>
      </vt:variant>
      <vt:variant>
        <vt:lpwstr>_Toc377654936</vt:lpwstr>
      </vt:variant>
      <vt:variant>
        <vt:i4>1114168</vt:i4>
      </vt:variant>
      <vt:variant>
        <vt:i4>152</vt:i4>
      </vt:variant>
      <vt:variant>
        <vt:i4>0</vt:i4>
      </vt:variant>
      <vt:variant>
        <vt:i4>5</vt:i4>
      </vt:variant>
      <vt:variant>
        <vt:lpwstr/>
      </vt:variant>
      <vt:variant>
        <vt:lpwstr>_Toc377654935</vt:lpwstr>
      </vt:variant>
      <vt:variant>
        <vt:i4>1114168</vt:i4>
      </vt:variant>
      <vt:variant>
        <vt:i4>146</vt:i4>
      </vt:variant>
      <vt:variant>
        <vt:i4>0</vt:i4>
      </vt:variant>
      <vt:variant>
        <vt:i4>5</vt:i4>
      </vt:variant>
      <vt:variant>
        <vt:lpwstr/>
      </vt:variant>
      <vt:variant>
        <vt:lpwstr>_Toc377654934</vt:lpwstr>
      </vt:variant>
      <vt:variant>
        <vt:i4>1114168</vt:i4>
      </vt:variant>
      <vt:variant>
        <vt:i4>140</vt:i4>
      </vt:variant>
      <vt:variant>
        <vt:i4>0</vt:i4>
      </vt:variant>
      <vt:variant>
        <vt:i4>5</vt:i4>
      </vt:variant>
      <vt:variant>
        <vt:lpwstr/>
      </vt:variant>
      <vt:variant>
        <vt:lpwstr>_Toc377654933</vt:lpwstr>
      </vt:variant>
      <vt:variant>
        <vt:i4>1114168</vt:i4>
      </vt:variant>
      <vt:variant>
        <vt:i4>134</vt:i4>
      </vt:variant>
      <vt:variant>
        <vt:i4>0</vt:i4>
      </vt:variant>
      <vt:variant>
        <vt:i4>5</vt:i4>
      </vt:variant>
      <vt:variant>
        <vt:lpwstr/>
      </vt:variant>
      <vt:variant>
        <vt:lpwstr>_Toc377654932</vt:lpwstr>
      </vt:variant>
      <vt:variant>
        <vt:i4>1114168</vt:i4>
      </vt:variant>
      <vt:variant>
        <vt:i4>128</vt:i4>
      </vt:variant>
      <vt:variant>
        <vt:i4>0</vt:i4>
      </vt:variant>
      <vt:variant>
        <vt:i4>5</vt:i4>
      </vt:variant>
      <vt:variant>
        <vt:lpwstr/>
      </vt:variant>
      <vt:variant>
        <vt:lpwstr>_Toc377654931</vt:lpwstr>
      </vt:variant>
      <vt:variant>
        <vt:i4>1114168</vt:i4>
      </vt:variant>
      <vt:variant>
        <vt:i4>122</vt:i4>
      </vt:variant>
      <vt:variant>
        <vt:i4>0</vt:i4>
      </vt:variant>
      <vt:variant>
        <vt:i4>5</vt:i4>
      </vt:variant>
      <vt:variant>
        <vt:lpwstr/>
      </vt:variant>
      <vt:variant>
        <vt:lpwstr>_Toc377654930</vt:lpwstr>
      </vt:variant>
      <vt:variant>
        <vt:i4>1048632</vt:i4>
      </vt:variant>
      <vt:variant>
        <vt:i4>116</vt:i4>
      </vt:variant>
      <vt:variant>
        <vt:i4>0</vt:i4>
      </vt:variant>
      <vt:variant>
        <vt:i4>5</vt:i4>
      </vt:variant>
      <vt:variant>
        <vt:lpwstr/>
      </vt:variant>
      <vt:variant>
        <vt:lpwstr>_Toc377654929</vt:lpwstr>
      </vt:variant>
      <vt:variant>
        <vt:i4>1048632</vt:i4>
      </vt:variant>
      <vt:variant>
        <vt:i4>110</vt:i4>
      </vt:variant>
      <vt:variant>
        <vt:i4>0</vt:i4>
      </vt:variant>
      <vt:variant>
        <vt:i4>5</vt:i4>
      </vt:variant>
      <vt:variant>
        <vt:lpwstr/>
      </vt:variant>
      <vt:variant>
        <vt:lpwstr>_Toc377654928</vt:lpwstr>
      </vt:variant>
      <vt:variant>
        <vt:i4>1048632</vt:i4>
      </vt:variant>
      <vt:variant>
        <vt:i4>104</vt:i4>
      </vt:variant>
      <vt:variant>
        <vt:i4>0</vt:i4>
      </vt:variant>
      <vt:variant>
        <vt:i4>5</vt:i4>
      </vt:variant>
      <vt:variant>
        <vt:lpwstr/>
      </vt:variant>
      <vt:variant>
        <vt:lpwstr>_Toc377654927</vt:lpwstr>
      </vt:variant>
      <vt:variant>
        <vt:i4>1048632</vt:i4>
      </vt:variant>
      <vt:variant>
        <vt:i4>98</vt:i4>
      </vt:variant>
      <vt:variant>
        <vt:i4>0</vt:i4>
      </vt:variant>
      <vt:variant>
        <vt:i4>5</vt:i4>
      </vt:variant>
      <vt:variant>
        <vt:lpwstr/>
      </vt:variant>
      <vt:variant>
        <vt:lpwstr>_Toc377654926</vt:lpwstr>
      </vt:variant>
      <vt:variant>
        <vt:i4>1048632</vt:i4>
      </vt:variant>
      <vt:variant>
        <vt:i4>92</vt:i4>
      </vt:variant>
      <vt:variant>
        <vt:i4>0</vt:i4>
      </vt:variant>
      <vt:variant>
        <vt:i4>5</vt:i4>
      </vt:variant>
      <vt:variant>
        <vt:lpwstr/>
      </vt:variant>
      <vt:variant>
        <vt:lpwstr>_Toc377654925</vt:lpwstr>
      </vt:variant>
      <vt:variant>
        <vt:i4>1048632</vt:i4>
      </vt:variant>
      <vt:variant>
        <vt:i4>86</vt:i4>
      </vt:variant>
      <vt:variant>
        <vt:i4>0</vt:i4>
      </vt:variant>
      <vt:variant>
        <vt:i4>5</vt:i4>
      </vt:variant>
      <vt:variant>
        <vt:lpwstr/>
      </vt:variant>
      <vt:variant>
        <vt:lpwstr>_Toc377654924</vt:lpwstr>
      </vt:variant>
      <vt:variant>
        <vt:i4>1048632</vt:i4>
      </vt:variant>
      <vt:variant>
        <vt:i4>80</vt:i4>
      </vt:variant>
      <vt:variant>
        <vt:i4>0</vt:i4>
      </vt:variant>
      <vt:variant>
        <vt:i4>5</vt:i4>
      </vt:variant>
      <vt:variant>
        <vt:lpwstr/>
      </vt:variant>
      <vt:variant>
        <vt:lpwstr>_Toc377654923</vt:lpwstr>
      </vt:variant>
      <vt:variant>
        <vt:i4>1048632</vt:i4>
      </vt:variant>
      <vt:variant>
        <vt:i4>74</vt:i4>
      </vt:variant>
      <vt:variant>
        <vt:i4>0</vt:i4>
      </vt:variant>
      <vt:variant>
        <vt:i4>5</vt:i4>
      </vt:variant>
      <vt:variant>
        <vt:lpwstr/>
      </vt:variant>
      <vt:variant>
        <vt:lpwstr>_Toc377654922</vt:lpwstr>
      </vt:variant>
      <vt:variant>
        <vt:i4>1048632</vt:i4>
      </vt:variant>
      <vt:variant>
        <vt:i4>68</vt:i4>
      </vt:variant>
      <vt:variant>
        <vt:i4>0</vt:i4>
      </vt:variant>
      <vt:variant>
        <vt:i4>5</vt:i4>
      </vt:variant>
      <vt:variant>
        <vt:lpwstr/>
      </vt:variant>
      <vt:variant>
        <vt:lpwstr>_Toc377654921</vt:lpwstr>
      </vt:variant>
      <vt:variant>
        <vt:i4>1048632</vt:i4>
      </vt:variant>
      <vt:variant>
        <vt:i4>62</vt:i4>
      </vt:variant>
      <vt:variant>
        <vt:i4>0</vt:i4>
      </vt:variant>
      <vt:variant>
        <vt:i4>5</vt:i4>
      </vt:variant>
      <vt:variant>
        <vt:lpwstr/>
      </vt:variant>
      <vt:variant>
        <vt:lpwstr>_Toc377654920</vt:lpwstr>
      </vt:variant>
      <vt:variant>
        <vt:i4>1245240</vt:i4>
      </vt:variant>
      <vt:variant>
        <vt:i4>56</vt:i4>
      </vt:variant>
      <vt:variant>
        <vt:i4>0</vt:i4>
      </vt:variant>
      <vt:variant>
        <vt:i4>5</vt:i4>
      </vt:variant>
      <vt:variant>
        <vt:lpwstr/>
      </vt:variant>
      <vt:variant>
        <vt:lpwstr>_Toc377654919</vt:lpwstr>
      </vt:variant>
      <vt:variant>
        <vt:i4>1245240</vt:i4>
      </vt:variant>
      <vt:variant>
        <vt:i4>50</vt:i4>
      </vt:variant>
      <vt:variant>
        <vt:i4>0</vt:i4>
      </vt:variant>
      <vt:variant>
        <vt:i4>5</vt:i4>
      </vt:variant>
      <vt:variant>
        <vt:lpwstr/>
      </vt:variant>
      <vt:variant>
        <vt:lpwstr>_Toc377654918</vt:lpwstr>
      </vt:variant>
      <vt:variant>
        <vt:i4>1245240</vt:i4>
      </vt:variant>
      <vt:variant>
        <vt:i4>44</vt:i4>
      </vt:variant>
      <vt:variant>
        <vt:i4>0</vt:i4>
      </vt:variant>
      <vt:variant>
        <vt:i4>5</vt:i4>
      </vt:variant>
      <vt:variant>
        <vt:lpwstr/>
      </vt:variant>
      <vt:variant>
        <vt:lpwstr>_Toc377654917</vt:lpwstr>
      </vt:variant>
      <vt:variant>
        <vt:i4>1245240</vt:i4>
      </vt:variant>
      <vt:variant>
        <vt:i4>38</vt:i4>
      </vt:variant>
      <vt:variant>
        <vt:i4>0</vt:i4>
      </vt:variant>
      <vt:variant>
        <vt:i4>5</vt:i4>
      </vt:variant>
      <vt:variant>
        <vt:lpwstr/>
      </vt:variant>
      <vt:variant>
        <vt:lpwstr>_Toc377654916</vt:lpwstr>
      </vt:variant>
      <vt:variant>
        <vt:i4>1245240</vt:i4>
      </vt:variant>
      <vt:variant>
        <vt:i4>32</vt:i4>
      </vt:variant>
      <vt:variant>
        <vt:i4>0</vt:i4>
      </vt:variant>
      <vt:variant>
        <vt:i4>5</vt:i4>
      </vt:variant>
      <vt:variant>
        <vt:lpwstr/>
      </vt:variant>
      <vt:variant>
        <vt:lpwstr>_Toc377654915</vt:lpwstr>
      </vt:variant>
      <vt:variant>
        <vt:i4>1245240</vt:i4>
      </vt:variant>
      <vt:variant>
        <vt:i4>26</vt:i4>
      </vt:variant>
      <vt:variant>
        <vt:i4>0</vt:i4>
      </vt:variant>
      <vt:variant>
        <vt:i4>5</vt:i4>
      </vt:variant>
      <vt:variant>
        <vt:lpwstr/>
      </vt:variant>
      <vt:variant>
        <vt:lpwstr>_Toc377654914</vt:lpwstr>
      </vt:variant>
      <vt:variant>
        <vt:i4>1245240</vt:i4>
      </vt:variant>
      <vt:variant>
        <vt:i4>20</vt:i4>
      </vt:variant>
      <vt:variant>
        <vt:i4>0</vt:i4>
      </vt:variant>
      <vt:variant>
        <vt:i4>5</vt:i4>
      </vt:variant>
      <vt:variant>
        <vt:lpwstr/>
      </vt:variant>
      <vt:variant>
        <vt:lpwstr>_Toc377654913</vt:lpwstr>
      </vt:variant>
      <vt:variant>
        <vt:i4>1245240</vt:i4>
      </vt:variant>
      <vt:variant>
        <vt:i4>14</vt:i4>
      </vt:variant>
      <vt:variant>
        <vt:i4>0</vt:i4>
      </vt:variant>
      <vt:variant>
        <vt:i4>5</vt:i4>
      </vt:variant>
      <vt:variant>
        <vt:lpwstr/>
      </vt:variant>
      <vt:variant>
        <vt:lpwstr>_Toc377654912</vt:lpwstr>
      </vt:variant>
      <vt:variant>
        <vt:i4>1245240</vt:i4>
      </vt:variant>
      <vt:variant>
        <vt:i4>8</vt:i4>
      </vt:variant>
      <vt:variant>
        <vt:i4>0</vt:i4>
      </vt:variant>
      <vt:variant>
        <vt:i4>5</vt:i4>
      </vt:variant>
      <vt:variant>
        <vt:lpwstr/>
      </vt:variant>
      <vt:variant>
        <vt:lpwstr>_Toc377654911</vt:lpwstr>
      </vt:variant>
      <vt:variant>
        <vt:i4>1245240</vt:i4>
      </vt:variant>
      <vt:variant>
        <vt:i4>2</vt:i4>
      </vt:variant>
      <vt:variant>
        <vt:i4>0</vt:i4>
      </vt:variant>
      <vt:variant>
        <vt:i4>5</vt:i4>
      </vt:variant>
      <vt:variant>
        <vt:lpwstr/>
      </vt:variant>
      <vt:variant>
        <vt:lpwstr>_Toc377654910</vt:lpwstr>
      </vt:variant>
      <vt:variant>
        <vt:i4>721020</vt:i4>
      </vt:variant>
      <vt:variant>
        <vt:i4>0</vt:i4>
      </vt:variant>
      <vt:variant>
        <vt:i4>0</vt:i4>
      </vt:variant>
      <vt:variant>
        <vt:i4>5</vt:i4>
      </vt:variant>
      <vt:variant>
        <vt:lpwstr>mailto:verejne-zakazky@rpa.cz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Radvanská</dc:creator>
  <cp:lastModifiedBy>Kateřina Kloudová</cp:lastModifiedBy>
  <cp:revision>5</cp:revision>
  <cp:lastPrinted>2019-03-19T12:34:00Z</cp:lastPrinted>
  <dcterms:created xsi:type="dcterms:W3CDTF">2020-03-11T12:41:00Z</dcterms:created>
  <dcterms:modified xsi:type="dcterms:W3CDTF">2020-03-11T13:05:00Z</dcterms:modified>
</cp:coreProperties>
</file>