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4C" w:rsidRDefault="0025534C" w:rsidP="0025534C">
      <w:pPr>
        <w:pStyle w:val="Zkladntext2"/>
        <w:rPr>
          <w:bCs w:val="0"/>
          <w:szCs w:val="28"/>
        </w:rPr>
      </w:pPr>
    </w:p>
    <w:p w:rsidR="0025534C" w:rsidRDefault="0025534C" w:rsidP="0025534C">
      <w:pPr>
        <w:pStyle w:val="Zkladntext2"/>
        <w:rPr>
          <w:bCs w:val="0"/>
          <w:szCs w:val="28"/>
        </w:rPr>
      </w:pPr>
    </w:p>
    <w:p w:rsidR="0025534C" w:rsidRDefault="0025534C" w:rsidP="0025534C">
      <w:pPr>
        <w:pStyle w:val="Zkladntext2"/>
        <w:rPr>
          <w:bCs w:val="0"/>
          <w:szCs w:val="28"/>
        </w:rPr>
      </w:pPr>
      <w:r>
        <w:rPr>
          <w:bCs w:val="0"/>
          <w:szCs w:val="28"/>
        </w:rPr>
        <w:t xml:space="preserve">Oznámení aplikace přípravku ohrožujícího včely </w:t>
      </w:r>
      <w:r>
        <w:rPr>
          <w:bCs w:val="0"/>
          <w:szCs w:val="28"/>
          <w:u w:val="single"/>
        </w:rPr>
        <w:t xml:space="preserve">(přípravky nebezpečné nebo zvlášť nebezpečně pro včely) </w:t>
      </w:r>
      <w:r>
        <w:rPr>
          <w:bCs w:val="0"/>
          <w:szCs w:val="28"/>
        </w:rPr>
        <w:t xml:space="preserve">oprávněnému majiteli včelstev a Obecnímu úřadu </w:t>
      </w:r>
    </w:p>
    <w:p w:rsidR="0025534C" w:rsidRDefault="0025534C" w:rsidP="0025534C">
      <w:pPr>
        <w:jc w:val="center"/>
        <w:rPr>
          <w:sz w:val="20"/>
          <w:szCs w:val="20"/>
        </w:rPr>
      </w:pPr>
    </w:p>
    <w:p w:rsidR="0025534C" w:rsidRDefault="0025534C" w:rsidP="0025534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podle § 51 odst. 1 písm. b), odst. </w:t>
      </w:r>
      <w:proofErr w:type="gramStart"/>
      <w:r>
        <w:rPr>
          <w:sz w:val="20"/>
          <w:szCs w:val="20"/>
        </w:rPr>
        <w:t>10  zákona</w:t>
      </w:r>
      <w:proofErr w:type="gramEnd"/>
      <w:r>
        <w:rPr>
          <w:sz w:val="20"/>
          <w:szCs w:val="20"/>
        </w:rPr>
        <w:t xml:space="preserve"> č. 326/2004 Sb. o rostlinolékařské péči a o změně některých souvisejících zákonů, v platném znění, § 10 vyhlášky č. 327/2004 Sb., o ochraně včel, zvěře, vodních organismů a dalších necílových organismů při použití přípravků na ochranu rostlin</w:t>
      </w:r>
    </w:p>
    <w:p w:rsidR="0025534C" w:rsidRDefault="0025534C" w:rsidP="0025534C">
      <w:pPr>
        <w:jc w:val="center"/>
        <w:rPr>
          <w:sz w:val="20"/>
          <w:szCs w:val="20"/>
        </w:rPr>
      </w:pPr>
    </w:p>
    <w:p w:rsidR="0025534C" w:rsidRDefault="0025534C" w:rsidP="0025534C">
      <w:pPr>
        <w:rPr>
          <w:b/>
          <w:sz w:val="20"/>
          <w:szCs w:val="20"/>
        </w:rPr>
      </w:pPr>
      <w:r>
        <w:rPr>
          <w:b/>
          <w:sz w:val="20"/>
          <w:szCs w:val="20"/>
        </w:rPr>
        <w:t>1) Identifikační údaje o vlastníku pozemku nebo jeho oprávněném uživateli:</w:t>
      </w:r>
    </w:p>
    <w:p w:rsidR="0025534C" w:rsidRDefault="0025534C" w:rsidP="0025534C">
      <w:pPr>
        <w:rPr>
          <w:sz w:val="20"/>
          <w:szCs w:val="20"/>
        </w:rPr>
      </w:pPr>
      <w:r>
        <w:rPr>
          <w:sz w:val="20"/>
          <w:szCs w:val="20"/>
        </w:rPr>
        <w:t xml:space="preserve"> Název a sídlo právnické osoby nebo jméno, bydliště a místo podnikání fyzické osoby: </w:t>
      </w:r>
    </w:p>
    <w:p w:rsidR="0025534C" w:rsidRDefault="0025534C" w:rsidP="0025534C">
      <w:pPr>
        <w:rPr>
          <w:sz w:val="20"/>
          <w:szCs w:val="20"/>
        </w:rPr>
      </w:pPr>
    </w:p>
    <w:p w:rsidR="0025534C" w:rsidRDefault="0025534C" w:rsidP="0025534C">
      <w:proofErr w:type="spellStart"/>
      <w:proofErr w:type="gramStart"/>
      <w:r>
        <w:t>Agroservis</w:t>
      </w:r>
      <w:proofErr w:type="spellEnd"/>
      <w:r>
        <w:t xml:space="preserve"> 1.zemědělská</w:t>
      </w:r>
      <w:proofErr w:type="gramEnd"/>
      <w:r>
        <w:t xml:space="preserve"> a.s. Višňové </w:t>
      </w:r>
      <w:proofErr w:type="gramStart"/>
      <w:r>
        <w:t>č.p.</w:t>
      </w:r>
      <w:proofErr w:type="gramEnd"/>
      <w:r>
        <w:t xml:space="preserve"> 358 , PSČ - 671 38</w:t>
      </w:r>
    </w:p>
    <w:p w:rsidR="0025534C" w:rsidRDefault="0025534C" w:rsidP="0025534C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 xml:space="preserve">__________  </w:t>
      </w:r>
    </w:p>
    <w:p w:rsidR="0025534C" w:rsidRDefault="0025534C" w:rsidP="0025534C">
      <w:pPr>
        <w:rPr>
          <w:b/>
          <w:sz w:val="20"/>
          <w:szCs w:val="20"/>
        </w:rPr>
      </w:pPr>
    </w:p>
    <w:p w:rsidR="0025534C" w:rsidRDefault="0025534C" w:rsidP="0025534C">
      <w:pPr>
        <w:rPr>
          <w:b/>
          <w:sz w:val="20"/>
          <w:szCs w:val="20"/>
        </w:rPr>
      </w:pPr>
      <w:r>
        <w:rPr>
          <w:b/>
          <w:sz w:val="20"/>
          <w:szCs w:val="20"/>
        </w:rPr>
        <w:t>2) Identifikační údaje o pozemku:</w:t>
      </w:r>
    </w:p>
    <w:p w:rsidR="0025534C" w:rsidRDefault="0025534C" w:rsidP="0025534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>Katastrální území, název a výměra ošetřovaného pozemku, plodina:</w:t>
      </w:r>
    </w:p>
    <w:p w:rsidR="0025534C" w:rsidRDefault="00D62303" w:rsidP="0025534C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Hrách </w:t>
      </w:r>
      <w:proofErr w:type="gramStart"/>
      <w:r>
        <w:rPr>
          <w:b/>
          <w:sz w:val="20"/>
          <w:szCs w:val="20"/>
          <w:u w:val="single"/>
        </w:rPr>
        <w:t>setý</w:t>
      </w:r>
      <w:r w:rsidR="0025534C">
        <w:rPr>
          <w:b/>
          <w:sz w:val="20"/>
          <w:szCs w:val="20"/>
          <w:u w:val="single"/>
        </w:rPr>
        <w:t xml:space="preserve"> :</w:t>
      </w:r>
      <w:proofErr w:type="gramEnd"/>
      <w:r w:rsidR="0025534C" w:rsidRPr="00494CFD">
        <w:rPr>
          <w:sz w:val="20"/>
          <w:szCs w:val="20"/>
        </w:rPr>
        <w:t xml:space="preserve"> </w:t>
      </w:r>
    </w:p>
    <w:p w:rsidR="00D62303" w:rsidRPr="00D62303" w:rsidRDefault="00D62303" w:rsidP="0025534C">
      <w:pPr>
        <w:rPr>
          <w:sz w:val="20"/>
          <w:szCs w:val="20"/>
        </w:rPr>
      </w:pPr>
      <w:r>
        <w:rPr>
          <w:sz w:val="20"/>
          <w:szCs w:val="20"/>
        </w:rPr>
        <w:t>5101/2</w:t>
      </w:r>
      <w:r w:rsidRPr="00D62303">
        <w:rPr>
          <w:b/>
          <w:sz w:val="20"/>
          <w:szCs w:val="20"/>
        </w:rPr>
        <w:t xml:space="preserve"> Padělky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37,46,-ha, </w:t>
      </w:r>
      <w:proofErr w:type="spellStart"/>
      <w:proofErr w:type="gramStart"/>
      <w:r>
        <w:rPr>
          <w:sz w:val="20"/>
          <w:szCs w:val="20"/>
        </w:rPr>
        <w:t>k.ú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Višňové, 4104/2 </w:t>
      </w:r>
      <w:r>
        <w:rPr>
          <w:b/>
          <w:sz w:val="20"/>
          <w:szCs w:val="20"/>
        </w:rPr>
        <w:t xml:space="preserve">Vysoká </w:t>
      </w:r>
      <w:r>
        <w:rPr>
          <w:sz w:val="20"/>
          <w:szCs w:val="20"/>
        </w:rPr>
        <w:t xml:space="preserve">35,06,-ha, </w:t>
      </w:r>
      <w:proofErr w:type="spellStart"/>
      <w:proofErr w:type="gramStart"/>
      <w:r>
        <w:rPr>
          <w:sz w:val="20"/>
          <w:szCs w:val="20"/>
        </w:rPr>
        <w:t>k.ú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Višňové</w:t>
      </w:r>
    </w:p>
    <w:p w:rsidR="0025534C" w:rsidRDefault="0025534C" w:rsidP="0025534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Pšenice </w:t>
      </w:r>
      <w:proofErr w:type="gramStart"/>
      <w:r>
        <w:rPr>
          <w:b/>
          <w:sz w:val="20"/>
          <w:szCs w:val="20"/>
          <w:u w:val="single"/>
        </w:rPr>
        <w:t>ozimá :</w:t>
      </w:r>
      <w:proofErr w:type="gramEnd"/>
    </w:p>
    <w:p w:rsidR="00D62303" w:rsidRPr="00D62303" w:rsidRDefault="00D62303" w:rsidP="0025534C">
      <w:pPr>
        <w:rPr>
          <w:sz w:val="20"/>
          <w:szCs w:val="20"/>
        </w:rPr>
      </w:pPr>
      <w:r w:rsidRPr="00D62303">
        <w:rPr>
          <w:sz w:val="20"/>
          <w:szCs w:val="20"/>
        </w:rPr>
        <w:t>4101/2</w:t>
      </w:r>
      <w:r>
        <w:rPr>
          <w:sz w:val="20"/>
          <w:szCs w:val="20"/>
        </w:rPr>
        <w:t xml:space="preserve"> Nová Hora 17,28,-ha, </w:t>
      </w:r>
      <w:proofErr w:type="spellStart"/>
      <w:proofErr w:type="gramStart"/>
      <w:r>
        <w:rPr>
          <w:sz w:val="20"/>
          <w:szCs w:val="20"/>
        </w:rPr>
        <w:t>k.ú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Višňové</w:t>
      </w:r>
    </w:p>
    <w:p w:rsidR="0025534C" w:rsidRDefault="0025534C" w:rsidP="0025534C">
      <w:pPr>
        <w:rPr>
          <w:b/>
          <w:sz w:val="20"/>
          <w:szCs w:val="20"/>
        </w:rPr>
      </w:pPr>
      <w:r>
        <w:rPr>
          <w:b/>
          <w:sz w:val="20"/>
          <w:szCs w:val="20"/>
        </w:rPr>
        <w:t>3) Identifikační údaje o ošetřovateli pozemku:</w:t>
      </w:r>
    </w:p>
    <w:p w:rsidR="0025534C" w:rsidRDefault="0025534C" w:rsidP="0025534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 Název a sídlo právnické osoby nebo jméno, bydliště a místo podnikání fyzické osoby: </w:t>
      </w:r>
    </w:p>
    <w:p w:rsidR="0025534C" w:rsidRDefault="0025534C" w:rsidP="0025534C">
      <w:proofErr w:type="spellStart"/>
      <w:r>
        <w:t>Agroservis</w:t>
      </w:r>
      <w:proofErr w:type="spellEnd"/>
      <w:r>
        <w:t xml:space="preserve"> 1.zemědělská a.s. Višňové č.p. 358  </w:t>
      </w:r>
    </w:p>
    <w:p w:rsidR="0025534C" w:rsidRDefault="0025534C" w:rsidP="0025534C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 xml:space="preserve">__________  </w:t>
      </w:r>
    </w:p>
    <w:p w:rsidR="0025534C" w:rsidRDefault="0025534C" w:rsidP="0025534C">
      <w:pPr>
        <w:rPr>
          <w:b/>
          <w:sz w:val="20"/>
          <w:szCs w:val="20"/>
        </w:rPr>
      </w:pPr>
    </w:p>
    <w:p w:rsidR="0025534C" w:rsidRDefault="0025534C" w:rsidP="0025534C">
      <w:pPr>
        <w:rPr>
          <w:sz w:val="20"/>
          <w:szCs w:val="20"/>
        </w:rPr>
      </w:pPr>
      <w:r>
        <w:rPr>
          <w:b/>
          <w:sz w:val="20"/>
          <w:szCs w:val="20"/>
        </w:rPr>
        <w:t>4) Informace o přípravku, který má být aplikován</w:t>
      </w:r>
      <w:r>
        <w:rPr>
          <w:sz w:val="20"/>
          <w:szCs w:val="20"/>
        </w:rPr>
        <w:t>:</w:t>
      </w:r>
    </w:p>
    <w:p w:rsidR="0025534C" w:rsidRDefault="0025534C" w:rsidP="0025534C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Název a účinná látka přípravku:</w:t>
      </w:r>
    </w:p>
    <w:p w:rsidR="0025534C" w:rsidRDefault="0025534C" w:rsidP="0025534C">
      <w:pPr>
        <w:rPr>
          <w:b/>
          <w:bCs/>
          <w:sz w:val="20"/>
          <w:szCs w:val="20"/>
        </w:rPr>
      </w:pPr>
    </w:p>
    <w:p w:rsidR="0025534C" w:rsidRDefault="0025534C" w:rsidP="0025534C">
      <w:pPr>
        <w:rPr>
          <w:b/>
          <w:bCs/>
          <w:sz w:val="20"/>
          <w:szCs w:val="20"/>
        </w:rPr>
      </w:pPr>
      <w:r>
        <w:rPr>
          <w:b/>
          <w:bCs/>
        </w:rPr>
        <w:t>NURELLE D</w:t>
      </w:r>
      <w:r>
        <w:rPr>
          <w:bCs/>
          <w:sz w:val="20"/>
          <w:szCs w:val="20"/>
        </w:rPr>
        <w:t xml:space="preserve">  , účinná látka</w:t>
      </w:r>
      <w:r>
        <w:rPr>
          <w:b/>
          <w:bCs/>
          <w:sz w:val="20"/>
          <w:szCs w:val="20"/>
        </w:rPr>
        <w:t xml:space="preserve"> - </w:t>
      </w:r>
      <w:proofErr w:type="spellStart"/>
      <w:r>
        <w:t>chlorpyrifos</w:t>
      </w:r>
      <w:proofErr w:type="spellEnd"/>
      <w:r>
        <w:t xml:space="preserve"> - </w:t>
      </w:r>
      <w:smartTag w:uri="urn:schemas-microsoft-com:office:smarttags" w:element="metricconverter">
        <w:smartTagPr>
          <w:attr w:name="ProductID" w:val="500 g"/>
        </w:smartTagPr>
        <w:r>
          <w:t>500 g</w:t>
        </w:r>
      </w:smartTag>
      <w:r>
        <w:t xml:space="preserve"> ,  </w:t>
      </w:r>
      <w:proofErr w:type="spellStart"/>
      <w:r>
        <w:t>cypermethrin</w:t>
      </w:r>
      <w:proofErr w:type="spellEnd"/>
      <w:r>
        <w:t xml:space="preserve"> – </w:t>
      </w:r>
      <w:smartTag w:uri="urn:schemas-microsoft-com:office:smarttags" w:element="metricconverter">
        <w:smartTagPr>
          <w:attr w:name="ProductID" w:val="50 g"/>
        </w:smartTagPr>
        <w:r>
          <w:t>50 g</w:t>
        </w:r>
      </w:smartTag>
    </w:p>
    <w:p w:rsidR="0025534C" w:rsidRDefault="0025534C" w:rsidP="0025534C">
      <w:pPr>
        <w:rPr>
          <w:sz w:val="20"/>
          <w:szCs w:val="20"/>
        </w:rPr>
      </w:pPr>
    </w:p>
    <w:p w:rsidR="0025534C" w:rsidRDefault="0025534C" w:rsidP="0025534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>Kód a slovní vyjádření R-vět</w:t>
      </w:r>
      <w:r>
        <w:rPr>
          <w:sz w:val="20"/>
          <w:szCs w:val="20"/>
        </w:rPr>
        <w:t xml:space="preserve"> (specifická rizikovost pro člověka, zvířata a životní prostředí):    </w:t>
      </w:r>
    </w:p>
    <w:p w:rsidR="0025534C" w:rsidRDefault="0025534C" w:rsidP="0025534C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17"/>
          <w:szCs w:val="17"/>
        </w:rPr>
        <w:t xml:space="preserve"> </w:t>
      </w:r>
      <w:r>
        <w:rPr>
          <w:b/>
          <w:sz w:val="17"/>
          <w:szCs w:val="17"/>
        </w:rPr>
        <w:t>R 50</w:t>
      </w:r>
      <w:r>
        <w:rPr>
          <w:sz w:val="17"/>
          <w:szCs w:val="17"/>
        </w:rPr>
        <w:t xml:space="preserve"> Vysoce toxický pro vodní organismy, </w:t>
      </w:r>
      <w:r>
        <w:rPr>
          <w:b/>
          <w:sz w:val="17"/>
          <w:szCs w:val="17"/>
        </w:rPr>
        <w:t>R 53</w:t>
      </w:r>
      <w:r>
        <w:rPr>
          <w:sz w:val="17"/>
          <w:szCs w:val="17"/>
        </w:rPr>
        <w:t xml:space="preserve"> Může vyvolat dlouhodobé nepříznivé účinky ve vodním prostředí, </w:t>
      </w:r>
      <w:r>
        <w:rPr>
          <w:b/>
          <w:sz w:val="17"/>
          <w:szCs w:val="17"/>
        </w:rPr>
        <w:t>R 24/25</w:t>
      </w:r>
      <w:r>
        <w:rPr>
          <w:sz w:val="17"/>
          <w:szCs w:val="17"/>
        </w:rPr>
        <w:t xml:space="preserve"> Toxický při styku s kůží a při požití, </w:t>
      </w:r>
      <w:r>
        <w:rPr>
          <w:b/>
          <w:sz w:val="17"/>
          <w:szCs w:val="17"/>
        </w:rPr>
        <w:t>R 24/25, R5053</w:t>
      </w:r>
    </w:p>
    <w:p w:rsidR="0025534C" w:rsidRDefault="0025534C" w:rsidP="0025534C">
      <w:pPr>
        <w:rPr>
          <w:sz w:val="17"/>
          <w:szCs w:val="17"/>
        </w:rPr>
      </w:pPr>
    </w:p>
    <w:p w:rsidR="0025534C" w:rsidRDefault="0025534C" w:rsidP="0025534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>Kód a slovní vyjádření S-vět</w:t>
      </w:r>
      <w:r>
        <w:rPr>
          <w:sz w:val="20"/>
          <w:szCs w:val="20"/>
        </w:rPr>
        <w:t xml:space="preserve"> (bezpečnostní pokyny pro nakládání s přípravkem a ochranu lidí, zvířat nebo  ŽP): </w:t>
      </w:r>
    </w:p>
    <w:p w:rsidR="0025534C" w:rsidRDefault="0025534C" w:rsidP="0025534C">
      <w:pPr>
        <w:rPr>
          <w:sz w:val="20"/>
          <w:szCs w:val="20"/>
        </w:rPr>
      </w:pPr>
      <w:r>
        <w:rPr>
          <w:b/>
          <w:sz w:val="17"/>
          <w:szCs w:val="17"/>
        </w:rPr>
        <w:t>S 28</w:t>
      </w:r>
      <w:r>
        <w:rPr>
          <w:sz w:val="17"/>
          <w:szCs w:val="17"/>
        </w:rPr>
        <w:t xml:space="preserve"> Při styku s kůží okamžitě omyjte velkým množstvím .....(vhodnou kapalinu specifikuje výrobce a dovozce), </w:t>
      </w:r>
      <w:r>
        <w:rPr>
          <w:b/>
          <w:sz w:val="17"/>
          <w:szCs w:val="17"/>
        </w:rPr>
        <w:t>S 45</w:t>
      </w:r>
      <w:r>
        <w:rPr>
          <w:sz w:val="17"/>
          <w:szCs w:val="17"/>
        </w:rPr>
        <w:t xml:space="preserve"> V případě nehody, nebo necítíte-li se dobře, okamžitě vyhledejte lékařskou pomoc (je-li možno, ukažte toto označení), </w:t>
      </w:r>
      <w:r>
        <w:rPr>
          <w:b/>
          <w:sz w:val="17"/>
          <w:szCs w:val="17"/>
        </w:rPr>
        <w:t>S 60</w:t>
      </w:r>
      <w:r>
        <w:rPr>
          <w:sz w:val="17"/>
          <w:szCs w:val="17"/>
        </w:rPr>
        <w:t xml:space="preserve"> Tento materiál a jeho obal musí být zneškodněny jako nebezpečný odpad, </w:t>
      </w:r>
      <w:r>
        <w:rPr>
          <w:b/>
          <w:sz w:val="17"/>
          <w:szCs w:val="17"/>
        </w:rPr>
        <w:t>S 61</w:t>
      </w:r>
      <w:r>
        <w:rPr>
          <w:sz w:val="17"/>
          <w:szCs w:val="17"/>
        </w:rPr>
        <w:t xml:space="preserve"> Zabraňte uvolnění do životního prostředí. Viz speciální pokyny nebo bezpečnostní listy</w:t>
      </w:r>
      <w:r>
        <w:rPr>
          <w:sz w:val="17"/>
          <w:szCs w:val="17"/>
        </w:rPr>
        <w:br/>
      </w:r>
      <w:r>
        <w:rPr>
          <w:b/>
          <w:sz w:val="17"/>
          <w:szCs w:val="17"/>
        </w:rPr>
        <w:t>S 1/2</w:t>
      </w:r>
      <w:r>
        <w:rPr>
          <w:sz w:val="17"/>
          <w:szCs w:val="17"/>
        </w:rPr>
        <w:t xml:space="preserve"> Uchovávejte uzamčené a mimo dosah dětí, </w:t>
      </w:r>
      <w:r>
        <w:rPr>
          <w:b/>
          <w:sz w:val="17"/>
          <w:szCs w:val="17"/>
        </w:rPr>
        <w:t>S 36/37</w:t>
      </w:r>
      <w:r>
        <w:rPr>
          <w:sz w:val="17"/>
          <w:szCs w:val="17"/>
        </w:rPr>
        <w:t xml:space="preserve"> Používejte vhodný ochranný oděv a ochranné rukavice, </w:t>
      </w:r>
      <w:r>
        <w:rPr>
          <w:b/>
          <w:sz w:val="17"/>
          <w:szCs w:val="17"/>
        </w:rPr>
        <w:t>S(1/2-)28-36/37-45-60-61</w:t>
      </w:r>
    </w:p>
    <w:p w:rsidR="0025534C" w:rsidRDefault="0025534C" w:rsidP="0025534C">
      <w:pPr>
        <w:rPr>
          <w:sz w:val="20"/>
          <w:szCs w:val="20"/>
        </w:rPr>
      </w:pPr>
      <w:r>
        <w:rPr>
          <w:sz w:val="20"/>
          <w:szCs w:val="20"/>
        </w:rPr>
        <w:t xml:space="preserve">    (R-věty i S-věty najdete na etiketě, v příbalovém letáku nebo v bezpečnostním listě)</w:t>
      </w:r>
    </w:p>
    <w:p w:rsidR="0025534C" w:rsidRDefault="0025534C" w:rsidP="0025534C">
      <w:pPr>
        <w:rPr>
          <w:sz w:val="20"/>
          <w:szCs w:val="20"/>
        </w:rPr>
      </w:pPr>
    </w:p>
    <w:p w:rsidR="0025534C" w:rsidRDefault="0025534C" w:rsidP="0025534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5) </w:t>
      </w:r>
      <w:r>
        <w:rPr>
          <w:b/>
          <w:bCs/>
          <w:sz w:val="20"/>
          <w:szCs w:val="20"/>
        </w:rPr>
        <w:t xml:space="preserve">Termín aplikace </w:t>
      </w:r>
      <w:r>
        <w:rPr>
          <w:sz w:val="20"/>
          <w:szCs w:val="20"/>
        </w:rPr>
        <w:t>(dat., hodina</w:t>
      </w:r>
      <w:r w:rsidR="004267FC">
        <w:rPr>
          <w:sz w:val="20"/>
          <w:szCs w:val="20"/>
        </w:rPr>
        <w:t xml:space="preserve"> aplikace popř. od – do hod): 23.5.-25.5</w:t>
      </w:r>
      <w:r>
        <w:rPr>
          <w:sz w:val="20"/>
          <w:szCs w:val="20"/>
        </w:rPr>
        <w:t xml:space="preserve">.2016, od </w:t>
      </w:r>
      <w:proofErr w:type="gramStart"/>
      <w:r>
        <w:rPr>
          <w:sz w:val="20"/>
          <w:szCs w:val="20"/>
        </w:rPr>
        <w:t>7.00.hod</w:t>
      </w:r>
      <w:proofErr w:type="gramEnd"/>
      <w:r>
        <w:rPr>
          <w:sz w:val="20"/>
          <w:szCs w:val="20"/>
        </w:rPr>
        <w:t xml:space="preserve"> do 19.00 hod</w:t>
      </w:r>
    </w:p>
    <w:p w:rsidR="0025534C" w:rsidRDefault="0025534C" w:rsidP="0025534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6)  Jméno a příjmení, adresa bydliště a  telefonické spojení na osobu, která přijímá oznámení o </w:t>
      </w:r>
    </w:p>
    <w:p w:rsidR="0025534C" w:rsidRDefault="0025534C" w:rsidP="0025534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případném poškození včelstev a jedná jménem osoby v bodě 1</w:t>
      </w:r>
      <w:r>
        <w:rPr>
          <w:sz w:val="20"/>
          <w:szCs w:val="20"/>
        </w:rPr>
        <w:t>:</w:t>
      </w:r>
    </w:p>
    <w:p w:rsidR="0025534C" w:rsidRDefault="004267FC" w:rsidP="0025534C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Ing.František</w:t>
      </w:r>
      <w:proofErr w:type="spellEnd"/>
      <w:proofErr w:type="gramEnd"/>
      <w:r>
        <w:rPr>
          <w:sz w:val="20"/>
          <w:szCs w:val="20"/>
        </w:rPr>
        <w:t xml:space="preserve"> Illek, Višňové 52, 671 38</w:t>
      </w:r>
    </w:p>
    <w:p w:rsidR="0025534C" w:rsidRDefault="0025534C" w:rsidP="0025534C">
      <w:pPr>
        <w:rPr>
          <w:sz w:val="20"/>
          <w:szCs w:val="20"/>
        </w:rPr>
      </w:pPr>
    </w:p>
    <w:p w:rsidR="0025534C" w:rsidRDefault="0025534C" w:rsidP="0025534C">
      <w:pPr>
        <w:rPr>
          <w:sz w:val="20"/>
          <w:szCs w:val="20"/>
        </w:rPr>
      </w:pPr>
      <w:r>
        <w:rPr>
          <w:sz w:val="20"/>
          <w:szCs w:val="20"/>
        </w:rPr>
        <w:t>Jméno a příjmení osoby podávají</w:t>
      </w:r>
      <w:r w:rsidR="003B1A88">
        <w:rPr>
          <w:sz w:val="20"/>
          <w:szCs w:val="20"/>
        </w:rPr>
        <w:t>cí</w:t>
      </w:r>
      <w:r w:rsidR="004267FC">
        <w:rPr>
          <w:sz w:val="20"/>
          <w:szCs w:val="20"/>
        </w:rPr>
        <w:t xml:space="preserve"> oznámení: </w:t>
      </w:r>
      <w:proofErr w:type="spellStart"/>
      <w:r w:rsidR="004267FC">
        <w:rPr>
          <w:sz w:val="20"/>
          <w:szCs w:val="20"/>
        </w:rPr>
        <w:t>Ing.Illek</w:t>
      </w:r>
      <w:proofErr w:type="spellEnd"/>
      <w:r w:rsidR="004267FC">
        <w:rPr>
          <w:sz w:val="20"/>
          <w:szCs w:val="20"/>
        </w:rPr>
        <w:t xml:space="preserve"> František</w:t>
      </w:r>
    </w:p>
    <w:p w:rsidR="0025534C" w:rsidRDefault="0025534C" w:rsidP="0025534C">
      <w:pPr>
        <w:rPr>
          <w:sz w:val="20"/>
          <w:szCs w:val="20"/>
        </w:rPr>
      </w:pPr>
    </w:p>
    <w:p w:rsidR="0025534C" w:rsidRDefault="004267FC" w:rsidP="0025534C">
      <w:pPr>
        <w:rPr>
          <w:sz w:val="20"/>
          <w:szCs w:val="20"/>
        </w:rPr>
      </w:pPr>
      <w:r>
        <w:rPr>
          <w:sz w:val="20"/>
          <w:szCs w:val="20"/>
        </w:rPr>
        <w:t xml:space="preserve">Datum podání:  </w:t>
      </w:r>
      <w:proofErr w:type="gramStart"/>
      <w:r>
        <w:rPr>
          <w:sz w:val="20"/>
          <w:szCs w:val="20"/>
        </w:rPr>
        <w:t>20.5</w:t>
      </w:r>
      <w:bookmarkStart w:id="0" w:name="_GoBack"/>
      <w:bookmarkEnd w:id="0"/>
      <w:r w:rsidR="0025534C">
        <w:rPr>
          <w:sz w:val="20"/>
          <w:szCs w:val="20"/>
        </w:rPr>
        <w:t>.2016</w:t>
      </w:r>
      <w:proofErr w:type="gramEnd"/>
      <w:r w:rsidR="0025534C">
        <w:rPr>
          <w:sz w:val="20"/>
          <w:szCs w:val="20"/>
        </w:rPr>
        <w:t xml:space="preserve">                                                                            </w:t>
      </w:r>
    </w:p>
    <w:p w:rsidR="0025534C" w:rsidRDefault="0025534C" w:rsidP="0025534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……………………………..</w:t>
      </w:r>
    </w:p>
    <w:p w:rsidR="0025534C" w:rsidRDefault="0025534C" w:rsidP="0025534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podpis</w:t>
      </w:r>
    </w:p>
    <w:p w:rsidR="00682E0F" w:rsidRDefault="00682E0F"/>
    <w:sectPr w:rsidR="00682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4C"/>
    <w:rsid w:val="00092708"/>
    <w:rsid w:val="0025534C"/>
    <w:rsid w:val="003B1A88"/>
    <w:rsid w:val="004267FC"/>
    <w:rsid w:val="005D10C5"/>
    <w:rsid w:val="00611C7F"/>
    <w:rsid w:val="00682E0F"/>
    <w:rsid w:val="00710C71"/>
    <w:rsid w:val="0089061E"/>
    <w:rsid w:val="00B528B6"/>
    <w:rsid w:val="00C202F0"/>
    <w:rsid w:val="00D62303"/>
    <w:rsid w:val="00EB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25534C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2553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25534C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2553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465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Fanek</dc:creator>
  <cp:lastModifiedBy>Fanek</cp:lastModifiedBy>
  <cp:revision>19</cp:revision>
  <dcterms:created xsi:type="dcterms:W3CDTF">2016-03-30T05:56:00Z</dcterms:created>
  <dcterms:modified xsi:type="dcterms:W3CDTF">2016-05-20T11:13:00Z</dcterms:modified>
</cp:coreProperties>
</file>